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36C" w:rsidRPr="00D000DD" w:rsidRDefault="00ED236C" w:rsidP="00C76285">
      <w:pPr>
        <w:ind w:left="2124" w:firstLine="708"/>
        <w:rPr>
          <w:sz w:val="36"/>
          <w:szCs w:val="36"/>
          <w:lang w:val="nl-NL"/>
        </w:rPr>
      </w:pPr>
      <w:r w:rsidRPr="00D000DD">
        <w:rPr>
          <w:sz w:val="36"/>
          <w:szCs w:val="36"/>
          <w:lang w:val="nl-NL"/>
        </w:rPr>
        <w:t>Universiteit Utrecht</w:t>
      </w:r>
    </w:p>
    <w:p w:rsidR="00ED236C" w:rsidRPr="00D000DD" w:rsidRDefault="00ED236C" w:rsidP="00D81829">
      <w:pPr>
        <w:rPr>
          <w:sz w:val="36"/>
          <w:szCs w:val="36"/>
          <w:lang w:val="nl-NL"/>
        </w:rPr>
      </w:pPr>
      <w:r w:rsidRPr="00D000DD">
        <w:rPr>
          <w:sz w:val="36"/>
          <w:szCs w:val="36"/>
          <w:lang w:val="nl-NL"/>
        </w:rPr>
        <w:t xml:space="preserve">           </w:t>
      </w:r>
      <w:r>
        <w:rPr>
          <w:rFonts w:cs="Times New Roman"/>
          <w:sz w:val="36"/>
          <w:szCs w:val="36"/>
          <w:lang w:val="nl-NL"/>
        </w:rPr>
        <w:tab/>
      </w:r>
      <w:r>
        <w:rPr>
          <w:rFonts w:cs="Times New Roman"/>
          <w:sz w:val="36"/>
          <w:szCs w:val="36"/>
          <w:lang w:val="nl-NL"/>
        </w:rPr>
        <w:tab/>
      </w:r>
      <w:r w:rsidRPr="00D000DD">
        <w:rPr>
          <w:sz w:val="36"/>
          <w:szCs w:val="36"/>
          <w:lang w:val="nl-NL"/>
        </w:rPr>
        <w:t xml:space="preserve"> Faculteit diergeneeskunde</w:t>
      </w:r>
    </w:p>
    <w:p w:rsidR="00ED236C" w:rsidRPr="00D000DD" w:rsidRDefault="00ED236C" w:rsidP="00D81829">
      <w:pPr>
        <w:rPr>
          <w:sz w:val="36"/>
          <w:szCs w:val="36"/>
          <w:lang w:val="nl-NL"/>
        </w:rPr>
      </w:pPr>
      <w:r w:rsidRPr="00D000DD">
        <w:rPr>
          <w:sz w:val="36"/>
          <w:szCs w:val="36"/>
          <w:lang w:val="nl-NL"/>
        </w:rPr>
        <w:t xml:space="preserve">   </w:t>
      </w:r>
      <w:proofErr w:type="spellStart"/>
      <w:r w:rsidRPr="00D000DD">
        <w:rPr>
          <w:sz w:val="36"/>
          <w:szCs w:val="36"/>
          <w:lang w:val="nl-NL"/>
        </w:rPr>
        <w:t>Differentiele</w:t>
      </w:r>
      <w:proofErr w:type="spellEnd"/>
      <w:r w:rsidRPr="00D000DD">
        <w:rPr>
          <w:sz w:val="36"/>
          <w:szCs w:val="36"/>
          <w:lang w:val="nl-NL"/>
        </w:rPr>
        <w:t xml:space="preserve"> </w:t>
      </w:r>
      <w:proofErr w:type="spellStart"/>
      <w:r w:rsidRPr="00D000DD">
        <w:rPr>
          <w:sz w:val="36"/>
          <w:szCs w:val="36"/>
          <w:lang w:val="nl-NL"/>
        </w:rPr>
        <w:t>co-schappen</w:t>
      </w:r>
      <w:proofErr w:type="spellEnd"/>
      <w:r w:rsidRPr="00D000DD">
        <w:rPr>
          <w:sz w:val="36"/>
          <w:szCs w:val="36"/>
          <w:lang w:val="nl-NL"/>
        </w:rPr>
        <w:t xml:space="preserve"> </w:t>
      </w:r>
      <w:proofErr w:type="spellStart"/>
      <w:r w:rsidRPr="00D000DD">
        <w:rPr>
          <w:sz w:val="36"/>
          <w:szCs w:val="36"/>
          <w:lang w:val="nl-NL"/>
        </w:rPr>
        <w:t>gezelschapdieren</w:t>
      </w:r>
      <w:proofErr w:type="spellEnd"/>
    </w:p>
    <w:p w:rsidR="00ED236C" w:rsidRPr="00D000DD" w:rsidRDefault="00ED236C" w:rsidP="00D81829">
      <w:pPr>
        <w:rPr>
          <w:sz w:val="36"/>
          <w:szCs w:val="36"/>
          <w:lang w:val="nl-NL"/>
        </w:rPr>
      </w:pPr>
    </w:p>
    <w:p w:rsidR="00ED236C" w:rsidRPr="00D000DD" w:rsidRDefault="00ED236C" w:rsidP="00D81829">
      <w:pPr>
        <w:rPr>
          <w:rFonts w:cs="Times New Roman"/>
          <w:b/>
          <w:bCs/>
          <w:sz w:val="36"/>
          <w:szCs w:val="36"/>
          <w:lang w:val="nl-NL"/>
        </w:rPr>
      </w:pPr>
    </w:p>
    <w:p w:rsidR="00ED236C" w:rsidRPr="00D000DD" w:rsidRDefault="00ED236C" w:rsidP="00D81829">
      <w:pPr>
        <w:rPr>
          <w:b/>
          <w:bCs/>
          <w:sz w:val="36"/>
          <w:szCs w:val="36"/>
          <w:lang w:val="nl-NL"/>
        </w:rPr>
      </w:pPr>
      <w:r w:rsidRPr="00D000DD">
        <w:rPr>
          <w:b/>
          <w:bCs/>
          <w:sz w:val="36"/>
          <w:szCs w:val="36"/>
          <w:lang w:val="nl-NL"/>
        </w:rPr>
        <w:t xml:space="preserve">     </w:t>
      </w:r>
    </w:p>
    <w:p w:rsidR="00ED236C" w:rsidRPr="00D000DD" w:rsidRDefault="00ED236C" w:rsidP="00D81829">
      <w:pPr>
        <w:rPr>
          <w:b/>
          <w:bCs/>
          <w:sz w:val="36"/>
          <w:szCs w:val="36"/>
          <w:lang w:val="nl-NL"/>
        </w:rPr>
      </w:pPr>
    </w:p>
    <w:p w:rsidR="00ED236C" w:rsidRPr="00BF16E1" w:rsidRDefault="00ED236C" w:rsidP="00D81829">
      <w:pPr>
        <w:rPr>
          <w:rStyle w:val="BookTitle"/>
          <w:sz w:val="40"/>
          <w:szCs w:val="40"/>
          <w:lang w:val="nl-NL"/>
        </w:rPr>
      </w:pPr>
      <w:r w:rsidRPr="00BF16E1">
        <w:rPr>
          <w:rStyle w:val="BookTitle"/>
          <w:sz w:val="40"/>
          <w:szCs w:val="40"/>
          <w:lang w:val="nl-NL"/>
        </w:rPr>
        <w:t xml:space="preserve">       Klinische casus: Evans syndroom</w:t>
      </w: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b/>
          <w:bCs/>
          <w:sz w:val="36"/>
          <w:szCs w:val="36"/>
          <w:lang w:val="nl-NL"/>
        </w:rPr>
      </w:pPr>
    </w:p>
    <w:p w:rsidR="00ED236C" w:rsidRPr="00D000DD" w:rsidRDefault="00ED236C" w:rsidP="005A28CF">
      <w:pPr>
        <w:ind w:left="1416" w:firstLine="708"/>
        <w:rPr>
          <w:rFonts w:cs="Times New Roman"/>
          <w:sz w:val="36"/>
          <w:szCs w:val="36"/>
          <w:lang w:val="nl-NL"/>
        </w:rPr>
      </w:pPr>
    </w:p>
    <w:p w:rsidR="00ED236C" w:rsidRPr="00D000DD" w:rsidRDefault="00ED236C" w:rsidP="00D81829">
      <w:pPr>
        <w:ind w:left="4956" w:firstLine="708"/>
        <w:rPr>
          <w:sz w:val="36"/>
          <w:szCs w:val="36"/>
          <w:lang w:val="nl-NL"/>
        </w:rPr>
      </w:pPr>
      <w:r w:rsidRPr="00D000DD">
        <w:rPr>
          <w:sz w:val="36"/>
          <w:szCs w:val="36"/>
          <w:lang w:val="nl-NL"/>
        </w:rPr>
        <w:t>Inge Dalm</w:t>
      </w:r>
    </w:p>
    <w:p w:rsidR="00ED236C" w:rsidRPr="00D000DD" w:rsidRDefault="00ED236C" w:rsidP="00D81829">
      <w:pPr>
        <w:ind w:left="4956" w:firstLine="708"/>
        <w:rPr>
          <w:sz w:val="36"/>
          <w:szCs w:val="36"/>
          <w:lang w:val="nl-NL"/>
        </w:rPr>
      </w:pPr>
      <w:r w:rsidRPr="00D000DD">
        <w:rPr>
          <w:sz w:val="36"/>
          <w:szCs w:val="36"/>
          <w:lang w:val="nl-NL"/>
        </w:rPr>
        <w:t>3165159</w:t>
      </w:r>
    </w:p>
    <w:p w:rsidR="00ED236C" w:rsidRPr="00594FAE" w:rsidRDefault="00ED236C" w:rsidP="0065098E">
      <w:pPr>
        <w:pStyle w:val="Heading1"/>
        <w:rPr>
          <w:rFonts w:ascii="Arial" w:hAnsi="Arial" w:cs="Arial"/>
          <w:sz w:val="28"/>
          <w:szCs w:val="28"/>
        </w:rPr>
      </w:pPr>
      <w:r w:rsidRPr="00594FAE">
        <w:rPr>
          <w:rFonts w:ascii="Arial" w:hAnsi="Arial" w:cs="Arial"/>
          <w:sz w:val="28"/>
          <w:szCs w:val="28"/>
        </w:rPr>
        <w:lastRenderedPageBreak/>
        <w:t>Inhoudsopgave</w:t>
      </w: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A97B29" w:rsidRPr="00A97B29" w:rsidRDefault="00A97B29" w:rsidP="00A97B29">
      <w:pPr>
        <w:pStyle w:val="Heading1"/>
      </w:pPr>
      <w:r>
        <w:t>Samenvatting</w:t>
      </w:r>
      <w:r w:rsidR="0057137E">
        <w:br/>
      </w:r>
      <w:r>
        <w:br/>
        <w:t xml:space="preserve">3.  </w:t>
      </w:r>
      <w:r>
        <w:tab/>
        <w:t>Evans syndroom</w:t>
      </w:r>
      <w:r w:rsidR="0057137E">
        <w:br/>
      </w:r>
      <w:r>
        <w:br/>
        <w:t xml:space="preserve">        3.1 Pathofysiologie</w:t>
      </w:r>
      <w:r>
        <w:br/>
        <w:t xml:space="preserve">        3.2 Klinisch onderzoek en diagnostiek</w:t>
      </w:r>
      <w:r>
        <w:br/>
        <w:t xml:space="preserve">        3.3 Therapie</w:t>
      </w:r>
      <w:r>
        <w:br/>
        <w:t xml:space="preserve">        3.4 Prognose</w:t>
      </w:r>
      <w:r w:rsidR="0057137E">
        <w:br/>
      </w:r>
      <w:r>
        <w:br/>
        <w:t>4. Casusbespreking</w:t>
      </w:r>
      <w:r w:rsidR="0057137E">
        <w:br/>
        <w:t>5. Literatuurlijst</w:t>
      </w:r>
      <w:r w:rsidR="0057137E">
        <w:br/>
        <w:t>6. Bijlage 1</w:t>
      </w:r>
      <w:r>
        <w:br/>
      </w:r>
      <w:r>
        <w:br/>
        <w:t xml:space="preserve">        </w:t>
      </w:r>
      <w:r>
        <w:tab/>
        <w:t xml:space="preserve">     </w:t>
      </w: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Default="00ED236C" w:rsidP="00D963F6">
      <w:pPr>
        <w:widowControl w:val="0"/>
        <w:autoSpaceDE w:val="0"/>
        <w:autoSpaceDN w:val="0"/>
        <w:adjustRightInd w:val="0"/>
        <w:spacing w:after="240" w:line="240" w:lineRule="auto"/>
        <w:rPr>
          <w:rFonts w:ascii="Arial" w:hAnsi="Arial" w:cs="Arial"/>
          <w:b/>
          <w:bCs/>
          <w:sz w:val="26"/>
          <w:szCs w:val="26"/>
          <w:lang w:val="nl-NL"/>
        </w:rPr>
      </w:pPr>
    </w:p>
    <w:p w:rsidR="00ED236C" w:rsidRPr="00A97B29" w:rsidRDefault="00ED236C" w:rsidP="00A21948">
      <w:pPr>
        <w:pStyle w:val="Heading1"/>
        <w:numPr>
          <w:ilvl w:val="0"/>
          <w:numId w:val="12"/>
        </w:numPr>
        <w:rPr>
          <w:rFonts w:ascii="Arial" w:hAnsi="Arial" w:cs="Arial"/>
          <w:sz w:val="28"/>
          <w:szCs w:val="28"/>
        </w:rPr>
      </w:pPr>
      <w:r w:rsidRPr="00A97B29">
        <w:rPr>
          <w:rFonts w:ascii="Arial" w:hAnsi="Arial" w:cs="Arial"/>
          <w:sz w:val="28"/>
          <w:szCs w:val="28"/>
        </w:rPr>
        <w:lastRenderedPageBreak/>
        <w:t>SAMENVATTING</w:t>
      </w:r>
    </w:p>
    <w:p w:rsidR="00ED236C" w:rsidRPr="00D000DD" w:rsidRDefault="00A649CE" w:rsidP="00D963F6">
      <w:pPr>
        <w:widowControl w:val="0"/>
        <w:autoSpaceDE w:val="0"/>
        <w:autoSpaceDN w:val="0"/>
        <w:adjustRightInd w:val="0"/>
        <w:spacing w:after="240" w:line="240" w:lineRule="auto"/>
        <w:rPr>
          <w:rFonts w:ascii="Arial" w:hAnsi="Arial" w:cs="Arial"/>
          <w:sz w:val="26"/>
          <w:szCs w:val="26"/>
          <w:lang w:val="nl-NL"/>
        </w:rPr>
      </w:pPr>
      <w:r>
        <w:rPr>
          <w:rFonts w:ascii="Arial" w:hAnsi="Arial" w:cs="Arial"/>
          <w:sz w:val="26"/>
          <w:szCs w:val="26"/>
          <w:lang w:val="nl-NL"/>
        </w:rPr>
        <w:t xml:space="preserve">Bij het syndroom van Evans is er sprake van zowel een </w:t>
      </w:r>
      <w:proofErr w:type="spellStart"/>
      <w:r>
        <w:rPr>
          <w:rFonts w:ascii="Arial" w:hAnsi="Arial" w:cs="Arial"/>
          <w:sz w:val="26"/>
          <w:szCs w:val="26"/>
          <w:lang w:val="nl-NL"/>
        </w:rPr>
        <w:t>immuungemedieerde</w:t>
      </w:r>
      <w:proofErr w:type="spellEnd"/>
      <w:r>
        <w:rPr>
          <w:rFonts w:ascii="Arial" w:hAnsi="Arial" w:cs="Arial"/>
          <w:sz w:val="26"/>
          <w:szCs w:val="26"/>
          <w:lang w:val="nl-NL"/>
        </w:rPr>
        <w:t xml:space="preserve"> hemolytische anemie als een </w:t>
      </w:r>
      <w:proofErr w:type="spellStart"/>
      <w:r>
        <w:rPr>
          <w:rFonts w:ascii="Arial" w:hAnsi="Arial" w:cs="Arial"/>
          <w:sz w:val="26"/>
          <w:szCs w:val="26"/>
          <w:lang w:val="nl-NL"/>
        </w:rPr>
        <w:t>immuungemedieerde</w:t>
      </w:r>
      <w:proofErr w:type="spellEnd"/>
      <w:r>
        <w:rPr>
          <w:rFonts w:ascii="Arial" w:hAnsi="Arial" w:cs="Arial"/>
          <w:sz w:val="26"/>
          <w:szCs w:val="26"/>
          <w:lang w:val="nl-NL"/>
        </w:rPr>
        <w:t xml:space="preserve"> trombocytopenie. </w:t>
      </w:r>
      <w:proofErr w:type="spellStart"/>
      <w:r w:rsidR="00ED236C">
        <w:rPr>
          <w:rFonts w:ascii="Arial" w:hAnsi="Arial" w:cs="Arial"/>
          <w:sz w:val="26"/>
          <w:szCs w:val="26"/>
          <w:lang w:val="nl-NL"/>
        </w:rPr>
        <w:t>Immuun</w:t>
      </w:r>
      <w:r w:rsidR="00ED236C" w:rsidRPr="00D000DD">
        <w:rPr>
          <w:rFonts w:ascii="Arial" w:hAnsi="Arial" w:cs="Arial"/>
          <w:sz w:val="26"/>
          <w:szCs w:val="26"/>
          <w:lang w:val="nl-NL"/>
        </w:rPr>
        <w:t>gemedieerde</w:t>
      </w:r>
      <w:proofErr w:type="spellEnd"/>
      <w:r w:rsidR="00ED236C" w:rsidRPr="00D000DD">
        <w:rPr>
          <w:rFonts w:ascii="Arial" w:hAnsi="Arial" w:cs="Arial"/>
          <w:sz w:val="26"/>
          <w:szCs w:val="26"/>
          <w:lang w:val="nl-NL"/>
        </w:rPr>
        <w:t xml:space="preserve"> </w:t>
      </w:r>
      <w:r w:rsidR="00ED236C">
        <w:rPr>
          <w:rFonts w:ascii="Arial" w:hAnsi="Arial" w:cs="Arial"/>
          <w:sz w:val="26"/>
          <w:szCs w:val="26"/>
          <w:lang w:val="nl-NL"/>
        </w:rPr>
        <w:t>hemolytische anemie (IHA) is de</w:t>
      </w:r>
      <w:r w:rsidR="00ED236C" w:rsidRPr="00D000DD">
        <w:rPr>
          <w:rFonts w:ascii="Arial" w:hAnsi="Arial" w:cs="Arial"/>
          <w:sz w:val="26"/>
          <w:szCs w:val="26"/>
          <w:lang w:val="nl-NL"/>
        </w:rPr>
        <w:t xml:space="preserve"> meest voorkomende vorm van hemolytische anemie. Er treedt hierbij afbraak van de met antilichamen bedekte erytrocyten, waardoor er</w:t>
      </w:r>
      <w:r w:rsidR="00ED236C">
        <w:rPr>
          <w:rFonts w:ascii="Arial" w:hAnsi="Arial" w:cs="Arial"/>
          <w:sz w:val="26"/>
          <w:szCs w:val="26"/>
          <w:lang w:val="nl-NL"/>
        </w:rPr>
        <w:t xml:space="preserve"> e</w:t>
      </w:r>
      <w:r w:rsidR="00ED236C" w:rsidRPr="00D000DD">
        <w:rPr>
          <w:rFonts w:ascii="Arial" w:hAnsi="Arial" w:cs="Arial"/>
          <w:sz w:val="26"/>
          <w:szCs w:val="26"/>
          <w:lang w:val="nl-NL"/>
        </w:rPr>
        <w:t xml:space="preserve">en anemie ontstaat. Deze anemie ontwikkelt zich binnen 1 tot 3 dagen, waarbij </w:t>
      </w:r>
      <w:r w:rsidR="00ED236C">
        <w:rPr>
          <w:rFonts w:ascii="Arial" w:hAnsi="Arial" w:cs="Arial"/>
          <w:sz w:val="26"/>
          <w:szCs w:val="26"/>
          <w:lang w:val="nl-NL"/>
        </w:rPr>
        <w:t xml:space="preserve">er verschijnselen ontstaan van zoals verminderd uithoudingsvermogen en koorts. </w:t>
      </w:r>
      <w:r w:rsidR="00ED236C" w:rsidRPr="00D000DD">
        <w:rPr>
          <w:rFonts w:ascii="Arial" w:hAnsi="Arial" w:cs="Arial"/>
          <w:sz w:val="26"/>
          <w:szCs w:val="26"/>
          <w:lang w:val="nl-NL"/>
        </w:rPr>
        <w:t xml:space="preserve">Als er sprake is van intravasale hemolyse, kan ook rode urine worden gezien. </w:t>
      </w:r>
      <w:r w:rsidR="00ED236C" w:rsidRPr="00D000DD">
        <w:rPr>
          <w:rFonts w:ascii="Arial" w:hAnsi="Arial" w:cs="Arial"/>
          <w:sz w:val="26"/>
          <w:szCs w:val="26"/>
          <w:lang w:val="nl-NL"/>
        </w:rPr>
        <w:br/>
      </w:r>
      <w:r w:rsidR="00ED236C">
        <w:rPr>
          <w:rFonts w:ascii="Arial" w:hAnsi="Arial" w:cs="Arial"/>
          <w:sz w:val="26"/>
          <w:szCs w:val="26"/>
          <w:lang w:val="nl-NL"/>
        </w:rPr>
        <w:t xml:space="preserve">De </w:t>
      </w:r>
      <w:r w:rsidR="00ED236C" w:rsidRPr="00D000DD">
        <w:rPr>
          <w:rFonts w:ascii="Arial" w:hAnsi="Arial" w:cs="Arial"/>
          <w:sz w:val="26"/>
          <w:szCs w:val="26"/>
          <w:lang w:val="nl-NL"/>
        </w:rPr>
        <w:t xml:space="preserve">mortaliteit </w:t>
      </w:r>
      <w:r w:rsidR="00ED236C">
        <w:rPr>
          <w:rFonts w:ascii="Arial" w:hAnsi="Arial" w:cs="Arial"/>
          <w:sz w:val="26"/>
          <w:szCs w:val="26"/>
          <w:lang w:val="nl-NL"/>
        </w:rPr>
        <w:t xml:space="preserve">van IHA </w:t>
      </w:r>
      <w:r w:rsidR="00ED236C" w:rsidRPr="00D000DD">
        <w:rPr>
          <w:rFonts w:ascii="Arial" w:hAnsi="Arial" w:cs="Arial"/>
          <w:sz w:val="26"/>
          <w:szCs w:val="26"/>
          <w:lang w:val="nl-NL"/>
        </w:rPr>
        <w:t>varieert van 20 tot 75%. De immuunreactie is meestal primair (idiopathisch), maar kan ook ontstaan door onderliggende oorzaken</w:t>
      </w:r>
      <w:r w:rsidR="00ED236C">
        <w:rPr>
          <w:rFonts w:ascii="Arial" w:hAnsi="Arial" w:cs="Arial"/>
          <w:sz w:val="26"/>
          <w:szCs w:val="26"/>
          <w:lang w:val="nl-NL"/>
        </w:rPr>
        <w:t>, waarbij we dan spreken van een secundaire IHA</w:t>
      </w:r>
      <w:r w:rsidR="00ED236C" w:rsidRPr="00D000DD">
        <w:rPr>
          <w:rFonts w:ascii="Arial" w:hAnsi="Arial" w:cs="Arial"/>
          <w:sz w:val="26"/>
          <w:szCs w:val="26"/>
          <w:lang w:val="nl-NL"/>
        </w:rPr>
        <w:t xml:space="preserve">. De diagnose wordt bevestigd, door aanwezigheid van </w:t>
      </w:r>
      <w:proofErr w:type="spellStart"/>
      <w:r w:rsidR="00ED236C" w:rsidRPr="00D000DD">
        <w:rPr>
          <w:rFonts w:ascii="Arial" w:hAnsi="Arial" w:cs="Arial"/>
          <w:sz w:val="26"/>
          <w:szCs w:val="26"/>
          <w:lang w:val="nl-NL"/>
        </w:rPr>
        <w:t>sferocyten</w:t>
      </w:r>
      <w:proofErr w:type="spellEnd"/>
      <w:r w:rsidR="00ED236C" w:rsidRPr="00D000DD">
        <w:rPr>
          <w:rFonts w:ascii="Arial" w:hAnsi="Arial" w:cs="Arial"/>
          <w:sz w:val="26"/>
          <w:szCs w:val="26"/>
          <w:lang w:val="nl-NL"/>
        </w:rPr>
        <w:t>, osmotische resistentie en</w:t>
      </w:r>
      <w:r w:rsidR="00ED236C">
        <w:rPr>
          <w:rFonts w:ascii="Arial" w:hAnsi="Arial" w:cs="Arial"/>
          <w:sz w:val="26"/>
          <w:szCs w:val="26"/>
          <w:lang w:val="nl-NL"/>
        </w:rPr>
        <w:t>/of</w:t>
      </w:r>
      <w:r w:rsidR="00ED236C" w:rsidRPr="00D000DD">
        <w:rPr>
          <w:rFonts w:ascii="Arial" w:hAnsi="Arial" w:cs="Arial"/>
          <w:sz w:val="26"/>
          <w:szCs w:val="26"/>
          <w:lang w:val="nl-NL"/>
        </w:rPr>
        <w:t xml:space="preserve"> een positieve </w:t>
      </w:r>
      <w:proofErr w:type="spellStart"/>
      <w:r w:rsidR="00ED236C" w:rsidRPr="00D000DD">
        <w:rPr>
          <w:rFonts w:ascii="Arial" w:hAnsi="Arial" w:cs="Arial"/>
          <w:sz w:val="26"/>
          <w:szCs w:val="26"/>
          <w:lang w:val="nl-NL"/>
        </w:rPr>
        <w:t>Coombs</w:t>
      </w:r>
      <w:proofErr w:type="spellEnd"/>
      <w:r w:rsidR="00ED236C" w:rsidRPr="00D000DD">
        <w:rPr>
          <w:rFonts w:ascii="Arial" w:hAnsi="Arial" w:cs="Arial"/>
          <w:sz w:val="26"/>
          <w:szCs w:val="26"/>
          <w:lang w:val="nl-NL"/>
        </w:rPr>
        <w:t xml:space="preserve"> test. </w:t>
      </w:r>
      <w:r w:rsidR="00ED236C">
        <w:rPr>
          <w:rFonts w:ascii="Arial" w:hAnsi="Arial" w:cs="Arial"/>
          <w:sz w:val="26"/>
          <w:szCs w:val="26"/>
          <w:lang w:val="nl-NL"/>
        </w:rPr>
        <w:t xml:space="preserve">In het bloedbeeld wordt vaak </w:t>
      </w:r>
      <w:r w:rsidR="00ED236C" w:rsidRPr="00D000DD">
        <w:rPr>
          <w:rFonts w:ascii="Arial" w:hAnsi="Arial" w:cs="Arial"/>
          <w:sz w:val="26"/>
          <w:szCs w:val="26"/>
          <w:lang w:val="nl-NL"/>
        </w:rPr>
        <w:t>een regeneratieve anemie gevonden. Wanneer IHA bevestigd is, is het belangrijk om grondig te onderzoeken of dit te wijten is aan een</w:t>
      </w:r>
      <w:r w:rsidR="00ED236C">
        <w:rPr>
          <w:rFonts w:ascii="Arial" w:hAnsi="Arial" w:cs="Arial"/>
          <w:sz w:val="26"/>
          <w:szCs w:val="26"/>
          <w:lang w:val="nl-NL"/>
        </w:rPr>
        <w:t xml:space="preserve"> onderliggende oorzaak (zie tab</w:t>
      </w:r>
      <w:r w:rsidR="00ED236C" w:rsidRPr="00D000DD">
        <w:rPr>
          <w:rFonts w:ascii="Arial" w:hAnsi="Arial" w:cs="Arial"/>
          <w:sz w:val="26"/>
          <w:szCs w:val="26"/>
          <w:lang w:val="nl-NL"/>
        </w:rPr>
        <w:t>e</w:t>
      </w:r>
      <w:r w:rsidR="00ED236C">
        <w:rPr>
          <w:rFonts w:ascii="Arial" w:hAnsi="Arial" w:cs="Arial"/>
          <w:sz w:val="26"/>
          <w:szCs w:val="26"/>
          <w:lang w:val="nl-NL"/>
        </w:rPr>
        <w:t>l</w:t>
      </w:r>
      <w:r w:rsidR="00ED236C" w:rsidRPr="00D000DD">
        <w:rPr>
          <w:rFonts w:ascii="Arial" w:hAnsi="Arial" w:cs="Arial"/>
          <w:sz w:val="26"/>
          <w:szCs w:val="26"/>
          <w:lang w:val="nl-NL"/>
        </w:rPr>
        <w:t>). Indien er geen oorzaak gevonden kan worden, is er sprake van een primaire IHA.</w:t>
      </w:r>
      <w:r w:rsidR="00ED236C" w:rsidRPr="00D000DD">
        <w:rPr>
          <w:rFonts w:ascii="Arial" w:hAnsi="Arial" w:cs="Arial"/>
          <w:sz w:val="26"/>
          <w:szCs w:val="26"/>
          <w:lang w:val="nl-NL"/>
        </w:rPr>
        <w:br/>
        <w:t xml:space="preserve">De behandeling </w:t>
      </w:r>
      <w:r w:rsidR="00ED236C">
        <w:rPr>
          <w:rFonts w:ascii="Arial" w:hAnsi="Arial" w:cs="Arial"/>
          <w:sz w:val="26"/>
          <w:szCs w:val="26"/>
          <w:lang w:val="nl-NL"/>
        </w:rPr>
        <w:t xml:space="preserve">bij primaire IHA </w:t>
      </w:r>
      <w:r w:rsidR="00ED236C" w:rsidRPr="00D000DD">
        <w:rPr>
          <w:rFonts w:ascii="Arial" w:hAnsi="Arial" w:cs="Arial"/>
          <w:sz w:val="26"/>
          <w:szCs w:val="26"/>
          <w:lang w:val="nl-NL"/>
        </w:rPr>
        <w:t xml:space="preserve">bestaat uit </w:t>
      </w:r>
      <w:proofErr w:type="spellStart"/>
      <w:r w:rsidR="00ED236C" w:rsidRPr="00D000DD">
        <w:rPr>
          <w:rFonts w:ascii="Arial" w:hAnsi="Arial" w:cs="Arial"/>
          <w:sz w:val="26"/>
          <w:szCs w:val="26"/>
          <w:lang w:val="nl-NL"/>
        </w:rPr>
        <w:t>immunosuppressie</w:t>
      </w:r>
      <w:proofErr w:type="spellEnd"/>
      <w:r w:rsidR="00ED236C" w:rsidRPr="00D000DD">
        <w:rPr>
          <w:rFonts w:ascii="Arial" w:hAnsi="Arial" w:cs="Arial"/>
          <w:sz w:val="26"/>
          <w:szCs w:val="26"/>
          <w:lang w:val="nl-NL"/>
        </w:rPr>
        <w:t xml:space="preserve">, ondersteuning en preventie van complicaties. </w:t>
      </w:r>
      <w:r w:rsidR="00ED236C">
        <w:rPr>
          <w:rFonts w:ascii="Arial" w:hAnsi="Arial" w:cs="Arial"/>
          <w:sz w:val="26"/>
          <w:szCs w:val="26"/>
          <w:lang w:val="nl-NL"/>
        </w:rPr>
        <w:t xml:space="preserve">Prednison wordt standaard als </w:t>
      </w:r>
      <w:proofErr w:type="spellStart"/>
      <w:r w:rsidR="00ED236C">
        <w:rPr>
          <w:rFonts w:ascii="Arial" w:hAnsi="Arial" w:cs="Arial"/>
          <w:sz w:val="26"/>
          <w:szCs w:val="26"/>
          <w:lang w:val="nl-NL"/>
        </w:rPr>
        <w:t>immuun</w:t>
      </w:r>
      <w:r w:rsidR="00ED236C" w:rsidRPr="00D000DD">
        <w:rPr>
          <w:rFonts w:ascii="Arial" w:hAnsi="Arial" w:cs="Arial"/>
          <w:sz w:val="26"/>
          <w:szCs w:val="26"/>
          <w:lang w:val="nl-NL"/>
        </w:rPr>
        <w:t>suppressie</w:t>
      </w:r>
      <w:proofErr w:type="spellEnd"/>
      <w:r w:rsidR="00ED236C" w:rsidRPr="00D000DD">
        <w:rPr>
          <w:rFonts w:ascii="Arial" w:hAnsi="Arial" w:cs="Arial"/>
          <w:sz w:val="26"/>
          <w:szCs w:val="26"/>
          <w:lang w:val="nl-NL"/>
        </w:rPr>
        <w:t xml:space="preserve"> gebruikt</w:t>
      </w:r>
      <w:r w:rsidR="00ED236C">
        <w:rPr>
          <w:rFonts w:ascii="Arial" w:hAnsi="Arial" w:cs="Arial"/>
          <w:sz w:val="26"/>
          <w:szCs w:val="26"/>
          <w:lang w:val="nl-NL"/>
        </w:rPr>
        <w:t xml:space="preserve"> en volgens een standaard schema afgebouwd. </w:t>
      </w:r>
      <w:r w:rsidR="00ED236C" w:rsidRPr="00D000DD">
        <w:rPr>
          <w:rFonts w:ascii="Arial" w:hAnsi="Arial" w:cs="Arial"/>
          <w:sz w:val="26"/>
          <w:szCs w:val="26"/>
          <w:lang w:val="nl-NL"/>
        </w:rPr>
        <w:t>Indien de afbraak van rode bloedcellen ech</w:t>
      </w:r>
      <w:r w:rsidR="00ED236C">
        <w:rPr>
          <w:rFonts w:ascii="Arial" w:hAnsi="Arial" w:cs="Arial"/>
          <w:sz w:val="26"/>
          <w:szCs w:val="26"/>
          <w:lang w:val="nl-NL"/>
        </w:rPr>
        <w:t>ter niet reageert op prednison</w:t>
      </w:r>
      <w:r w:rsidR="00ED236C" w:rsidRPr="00D000DD">
        <w:rPr>
          <w:rFonts w:ascii="Arial" w:hAnsi="Arial" w:cs="Arial"/>
          <w:sz w:val="26"/>
          <w:szCs w:val="26"/>
          <w:lang w:val="nl-NL"/>
        </w:rPr>
        <w:t xml:space="preserve">, kan </w:t>
      </w:r>
      <w:r>
        <w:rPr>
          <w:rFonts w:ascii="Arial" w:hAnsi="Arial" w:cs="Arial"/>
          <w:sz w:val="26"/>
          <w:szCs w:val="26"/>
          <w:lang w:val="nl-NL"/>
        </w:rPr>
        <w:t xml:space="preserve">een </w:t>
      </w:r>
      <w:proofErr w:type="spellStart"/>
      <w:r>
        <w:rPr>
          <w:rFonts w:ascii="Arial" w:hAnsi="Arial" w:cs="Arial"/>
          <w:sz w:val="26"/>
          <w:szCs w:val="26"/>
          <w:lang w:val="nl-NL"/>
        </w:rPr>
        <w:t>een</w:t>
      </w:r>
      <w:proofErr w:type="spellEnd"/>
      <w:r>
        <w:rPr>
          <w:rFonts w:ascii="Arial" w:hAnsi="Arial" w:cs="Arial"/>
          <w:sz w:val="26"/>
          <w:szCs w:val="26"/>
          <w:lang w:val="nl-NL"/>
        </w:rPr>
        <w:t xml:space="preserve"> ander </w:t>
      </w:r>
      <w:proofErr w:type="spellStart"/>
      <w:r>
        <w:rPr>
          <w:rFonts w:ascii="Arial" w:hAnsi="Arial" w:cs="Arial"/>
          <w:sz w:val="26"/>
          <w:szCs w:val="26"/>
          <w:lang w:val="nl-NL"/>
        </w:rPr>
        <w:t>immuunsuppressivum</w:t>
      </w:r>
      <w:proofErr w:type="spellEnd"/>
      <w:r>
        <w:rPr>
          <w:rFonts w:ascii="Arial" w:hAnsi="Arial" w:cs="Arial"/>
          <w:sz w:val="26"/>
          <w:szCs w:val="26"/>
          <w:lang w:val="nl-NL"/>
        </w:rPr>
        <w:t xml:space="preserve"> als cyclosporine worden bijgegeven. Een ingrijpendere optie is een splenectomie. E</w:t>
      </w:r>
      <w:r w:rsidR="00ED236C" w:rsidRPr="00D000DD">
        <w:rPr>
          <w:rFonts w:ascii="Arial" w:hAnsi="Arial" w:cs="Arial"/>
          <w:sz w:val="26"/>
          <w:szCs w:val="26"/>
          <w:lang w:val="nl-NL"/>
        </w:rPr>
        <w:t xml:space="preserve">en levenslange therapie </w:t>
      </w:r>
      <w:r>
        <w:rPr>
          <w:rFonts w:ascii="Arial" w:hAnsi="Arial" w:cs="Arial"/>
          <w:sz w:val="26"/>
          <w:szCs w:val="26"/>
          <w:lang w:val="nl-NL"/>
        </w:rPr>
        <w:t xml:space="preserve">met </w:t>
      </w:r>
      <w:proofErr w:type="spellStart"/>
      <w:r>
        <w:rPr>
          <w:rFonts w:ascii="Arial" w:hAnsi="Arial" w:cs="Arial"/>
          <w:sz w:val="26"/>
          <w:szCs w:val="26"/>
          <w:lang w:val="nl-NL"/>
        </w:rPr>
        <w:t>immuunsuppressiva</w:t>
      </w:r>
      <w:proofErr w:type="spellEnd"/>
      <w:r>
        <w:rPr>
          <w:rFonts w:ascii="Arial" w:hAnsi="Arial" w:cs="Arial"/>
          <w:sz w:val="26"/>
          <w:szCs w:val="26"/>
          <w:lang w:val="nl-NL"/>
        </w:rPr>
        <w:t xml:space="preserve"> kan </w:t>
      </w:r>
      <w:r w:rsidR="00ED236C" w:rsidRPr="00D000DD">
        <w:rPr>
          <w:rFonts w:ascii="Arial" w:hAnsi="Arial" w:cs="Arial"/>
          <w:sz w:val="26"/>
          <w:szCs w:val="26"/>
          <w:lang w:val="nl-NL"/>
        </w:rPr>
        <w:t xml:space="preserve">nodig zijn. </w:t>
      </w:r>
      <w:r w:rsidR="00ED236C">
        <w:rPr>
          <w:rFonts w:ascii="Arial" w:hAnsi="Arial" w:cs="Arial"/>
          <w:sz w:val="26"/>
          <w:szCs w:val="26"/>
          <w:lang w:val="nl-NL"/>
        </w:rPr>
        <w:t>De o</w:t>
      </w:r>
      <w:r w:rsidR="00ED236C" w:rsidRPr="00D000DD">
        <w:rPr>
          <w:rFonts w:ascii="Arial" w:hAnsi="Arial" w:cs="Arial"/>
          <w:sz w:val="26"/>
          <w:szCs w:val="26"/>
          <w:lang w:val="nl-NL"/>
        </w:rPr>
        <w:t>ndersteuning bestaat vooral uit vloeistoftherapie</w:t>
      </w:r>
      <w:r w:rsidR="00ED236C">
        <w:rPr>
          <w:rFonts w:ascii="Arial" w:hAnsi="Arial" w:cs="Arial"/>
          <w:sz w:val="26"/>
          <w:szCs w:val="26"/>
          <w:lang w:val="nl-NL"/>
        </w:rPr>
        <w:t xml:space="preserve"> en eventueel extra zuurstof.</w:t>
      </w:r>
      <w:r w:rsidR="00ED236C" w:rsidRPr="00D000DD">
        <w:rPr>
          <w:rFonts w:ascii="Arial" w:hAnsi="Arial" w:cs="Arial"/>
          <w:sz w:val="26"/>
          <w:szCs w:val="26"/>
          <w:lang w:val="nl-NL"/>
        </w:rPr>
        <w:t xml:space="preserve"> Bij pre</w:t>
      </w:r>
      <w:r w:rsidR="00ED236C">
        <w:rPr>
          <w:rFonts w:ascii="Arial" w:hAnsi="Arial" w:cs="Arial"/>
          <w:sz w:val="26"/>
          <w:szCs w:val="26"/>
          <w:lang w:val="nl-NL"/>
        </w:rPr>
        <w:t>ventie</w:t>
      </w:r>
      <w:r w:rsidR="00ED236C" w:rsidRPr="00D000DD">
        <w:rPr>
          <w:rFonts w:ascii="Arial" w:hAnsi="Arial" w:cs="Arial"/>
          <w:sz w:val="26"/>
          <w:szCs w:val="26"/>
          <w:lang w:val="nl-NL"/>
        </w:rPr>
        <w:t xml:space="preserve"> moet gedacht worden aan eventuele bloedtransfusie, ranitidine, metoclopramide en</w:t>
      </w:r>
      <w:r w:rsidR="00ED236C">
        <w:rPr>
          <w:rFonts w:ascii="Arial" w:hAnsi="Arial" w:cs="Arial"/>
          <w:sz w:val="26"/>
          <w:szCs w:val="26"/>
          <w:lang w:val="nl-NL"/>
        </w:rPr>
        <w:t xml:space="preserve"> voorkomen van trombo-embolieë</w:t>
      </w:r>
      <w:r w:rsidR="00ED236C" w:rsidRPr="00D000DD">
        <w:rPr>
          <w:rFonts w:ascii="Arial" w:hAnsi="Arial" w:cs="Arial"/>
          <w:sz w:val="26"/>
          <w:szCs w:val="26"/>
          <w:lang w:val="nl-NL"/>
        </w:rPr>
        <w:t xml:space="preserve">n en </w:t>
      </w:r>
      <w:smartTag w:uri="urn:schemas-microsoft-com:office:smarttags" w:element="stockticker">
        <w:r w:rsidR="00ED236C" w:rsidRPr="00D000DD">
          <w:rPr>
            <w:rFonts w:ascii="Arial" w:hAnsi="Arial" w:cs="Arial"/>
            <w:sz w:val="26"/>
            <w:szCs w:val="26"/>
            <w:lang w:val="nl-NL"/>
          </w:rPr>
          <w:t>DIS</w:t>
        </w:r>
      </w:smartTag>
      <w:r w:rsidR="00ED236C" w:rsidRPr="00D000DD">
        <w:rPr>
          <w:rFonts w:ascii="Arial" w:hAnsi="Arial" w:cs="Arial"/>
          <w:sz w:val="26"/>
          <w:szCs w:val="26"/>
          <w:lang w:val="nl-NL"/>
        </w:rPr>
        <w:t xml:space="preserve">. </w:t>
      </w:r>
      <w:r w:rsidR="00ED236C" w:rsidRPr="00D000DD">
        <w:rPr>
          <w:rFonts w:ascii="Arial" w:hAnsi="Arial" w:cs="Arial"/>
          <w:sz w:val="26"/>
          <w:szCs w:val="26"/>
          <w:lang w:val="nl-NL"/>
        </w:rPr>
        <w:br/>
        <w:t>Wanneer er sprake is van secundaire IHA, en er dus een onde</w:t>
      </w:r>
      <w:r w:rsidR="00ED236C">
        <w:rPr>
          <w:rFonts w:ascii="Arial" w:hAnsi="Arial" w:cs="Arial"/>
          <w:sz w:val="26"/>
          <w:szCs w:val="26"/>
          <w:lang w:val="nl-NL"/>
        </w:rPr>
        <w:t>r</w:t>
      </w:r>
      <w:r w:rsidR="00ED236C" w:rsidRPr="00D000DD">
        <w:rPr>
          <w:rFonts w:ascii="Arial" w:hAnsi="Arial" w:cs="Arial"/>
          <w:sz w:val="26"/>
          <w:szCs w:val="26"/>
          <w:lang w:val="nl-NL"/>
        </w:rPr>
        <w:t xml:space="preserve">liggende oorzaak ten grondslag ligt, moet deze </w:t>
      </w:r>
      <w:r w:rsidR="00ED236C">
        <w:rPr>
          <w:rFonts w:ascii="Arial" w:hAnsi="Arial" w:cs="Arial"/>
          <w:sz w:val="26"/>
          <w:szCs w:val="26"/>
          <w:lang w:val="nl-NL"/>
        </w:rPr>
        <w:t xml:space="preserve">oorzaak </w:t>
      </w:r>
      <w:r w:rsidR="00ED236C" w:rsidRPr="00D000DD">
        <w:rPr>
          <w:rFonts w:ascii="Arial" w:hAnsi="Arial" w:cs="Arial"/>
          <w:sz w:val="26"/>
          <w:szCs w:val="26"/>
          <w:lang w:val="nl-NL"/>
        </w:rPr>
        <w:t>bestreden worde</w:t>
      </w:r>
      <w:r w:rsidR="00ED236C">
        <w:rPr>
          <w:rFonts w:ascii="Arial" w:hAnsi="Arial" w:cs="Arial"/>
          <w:sz w:val="26"/>
          <w:szCs w:val="26"/>
          <w:lang w:val="nl-NL"/>
        </w:rPr>
        <w:t>n.</w:t>
      </w:r>
      <w:r w:rsidR="00ED236C" w:rsidRPr="00D000DD">
        <w:rPr>
          <w:rFonts w:ascii="Arial" w:hAnsi="Arial" w:cs="Arial"/>
          <w:sz w:val="26"/>
          <w:szCs w:val="26"/>
          <w:lang w:val="nl-NL"/>
        </w:rPr>
        <w:t xml:space="preserve"> </w:t>
      </w:r>
    </w:p>
    <w:p w:rsidR="00ED236C" w:rsidRPr="00D000DD" w:rsidRDefault="00ED236C" w:rsidP="00C07B26">
      <w:pPr>
        <w:pStyle w:val="Default"/>
        <w:rPr>
          <w:sz w:val="23"/>
          <w:szCs w:val="23"/>
          <w:lang w:val="nl-NL"/>
        </w:rPr>
      </w:pPr>
      <w:r w:rsidRPr="00D000DD">
        <w:rPr>
          <w:rFonts w:ascii="Arial" w:hAnsi="Arial" w:cs="Arial"/>
          <w:sz w:val="26"/>
          <w:szCs w:val="26"/>
          <w:lang w:val="nl-NL"/>
        </w:rPr>
        <w:t xml:space="preserve">Bij </w:t>
      </w:r>
      <w:proofErr w:type="spellStart"/>
      <w:r w:rsidRPr="00D000DD">
        <w:rPr>
          <w:rFonts w:ascii="Arial" w:hAnsi="Arial" w:cs="Arial"/>
          <w:sz w:val="26"/>
          <w:szCs w:val="26"/>
          <w:lang w:val="nl-NL"/>
        </w:rPr>
        <w:t>immuungemedieerde</w:t>
      </w:r>
      <w:proofErr w:type="spellEnd"/>
      <w:r w:rsidRPr="00D000DD">
        <w:rPr>
          <w:rFonts w:ascii="Arial" w:hAnsi="Arial" w:cs="Arial"/>
          <w:sz w:val="26"/>
          <w:szCs w:val="26"/>
          <w:lang w:val="nl-NL"/>
        </w:rPr>
        <w:t xml:space="preserve"> trombocytopenie </w:t>
      </w:r>
      <w:proofErr w:type="spellStart"/>
      <w:r w:rsidRPr="00D000DD">
        <w:rPr>
          <w:rFonts w:ascii="Arial" w:hAnsi="Arial" w:cs="Arial"/>
          <w:sz w:val="26"/>
          <w:szCs w:val="26"/>
          <w:lang w:val="nl-NL"/>
        </w:rPr>
        <w:t>purpera</w:t>
      </w:r>
      <w:proofErr w:type="spellEnd"/>
      <w:r w:rsidRPr="00D000DD">
        <w:rPr>
          <w:rFonts w:ascii="Arial" w:hAnsi="Arial" w:cs="Arial"/>
          <w:sz w:val="26"/>
          <w:szCs w:val="26"/>
          <w:lang w:val="nl-NL"/>
        </w:rPr>
        <w:t xml:space="preserve"> (</w:t>
      </w:r>
      <w:smartTag w:uri="urn:schemas-microsoft-com:office:smarttags" w:element="stockticker">
        <w:r w:rsidRPr="00D000DD">
          <w:rPr>
            <w:rFonts w:ascii="Arial" w:hAnsi="Arial" w:cs="Arial"/>
            <w:sz w:val="26"/>
            <w:szCs w:val="26"/>
            <w:lang w:val="nl-NL"/>
          </w:rPr>
          <w:t>ITP</w:t>
        </w:r>
      </w:smartTag>
      <w:r w:rsidRPr="00D000DD">
        <w:rPr>
          <w:rFonts w:ascii="Arial" w:hAnsi="Arial" w:cs="Arial"/>
          <w:sz w:val="26"/>
          <w:szCs w:val="26"/>
          <w:lang w:val="nl-NL"/>
        </w:rPr>
        <w:t>) vindt er immunologische afbraak plaats van trombocyten.</w:t>
      </w:r>
      <w:r>
        <w:rPr>
          <w:rFonts w:ascii="Arial" w:hAnsi="Arial" w:cs="Arial"/>
          <w:sz w:val="26"/>
          <w:szCs w:val="26"/>
          <w:lang w:val="nl-NL"/>
        </w:rPr>
        <w:t xml:space="preserve"> Deze </w:t>
      </w:r>
      <w:smartTag w:uri="urn:schemas-microsoft-com:office:smarttags" w:element="stockticker">
        <w:r>
          <w:rPr>
            <w:rFonts w:ascii="Arial" w:hAnsi="Arial" w:cs="Arial"/>
            <w:sz w:val="26"/>
            <w:szCs w:val="26"/>
            <w:lang w:val="nl-NL"/>
          </w:rPr>
          <w:t>ITP</w:t>
        </w:r>
      </w:smartTag>
      <w:r>
        <w:rPr>
          <w:rFonts w:ascii="Arial" w:hAnsi="Arial" w:cs="Arial"/>
          <w:sz w:val="26"/>
          <w:szCs w:val="26"/>
          <w:lang w:val="nl-NL"/>
        </w:rPr>
        <w:t>, kan net als IHA,  primair of secundair ontstaan.</w:t>
      </w:r>
      <w:r w:rsidRPr="00D000DD">
        <w:rPr>
          <w:rFonts w:ascii="Arial" w:hAnsi="Arial" w:cs="Arial"/>
          <w:sz w:val="26"/>
          <w:szCs w:val="26"/>
          <w:lang w:val="nl-NL"/>
        </w:rPr>
        <w:t xml:space="preserve"> Indien </w:t>
      </w:r>
      <w:r>
        <w:rPr>
          <w:rFonts w:ascii="Arial" w:hAnsi="Arial" w:cs="Arial"/>
          <w:sz w:val="26"/>
          <w:szCs w:val="26"/>
          <w:lang w:val="nl-NL"/>
        </w:rPr>
        <w:t>er dus</w:t>
      </w:r>
      <w:r w:rsidRPr="00D000DD">
        <w:rPr>
          <w:rFonts w:ascii="Arial" w:hAnsi="Arial" w:cs="Arial"/>
          <w:sz w:val="26"/>
          <w:szCs w:val="26"/>
          <w:lang w:val="nl-NL"/>
        </w:rPr>
        <w:t xml:space="preserve"> geen oorzaak </w:t>
      </w:r>
      <w:r>
        <w:rPr>
          <w:rFonts w:ascii="Arial" w:hAnsi="Arial" w:cs="Arial"/>
          <w:sz w:val="26"/>
          <w:szCs w:val="26"/>
          <w:lang w:val="nl-NL"/>
        </w:rPr>
        <w:t xml:space="preserve">voor de trombocytopenie </w:t>
      </w:r>
      <w:r w:rsidRPr="00D000DD">
        <w:rPr>
          <w:rFonts w:ascii="Arial" w:hAnsi="Arial" w:cs="Arial"/>
          <w:sz w:val="26"/>
          <w:szCs w:val="26"/>
          <w:lang w:val="nl-NL"/>
        </w:rPr>
        <w:t xml:space="preserve">kan </w:t>
      </w:r>
      <w:r>
        <w:rPr>
          <w:rFonts w:ascii="Arial" w:hAnsi="Arial" w:cs="Arial"/>
          <w:sz w:val="26"/>
          <w:szCs w:val="26"/>
          <w:lang w:val="nl-NL"/>
        </w:rPr>
        <w:t xml:space="preserve">worden gevonden, wordt het een primaire of idiopathische </w:t>
      </w:r>
      <w:smartTag w:uri="urn:schemas-microsoft-com:office:smarttags" w:element="stockticker">
        <w:r>
          <w:rPr>
            <w:rFonts w:ascii="Arial" w:hAnsi="Arial" w:cs="Arial"/>
            <w:sz w:val="26"/>
            <w:szCs w:val="26"/>
            <w:lang w:val="nl-NL"/>
          </w:rPr>
          <w:t>I</w:t>
        </w:r>
        <w:r w:rsidRPr="00D000DD">
          <w:rPr>
            <w:rFonts w:ascii="Arial" w:hAnsi="Arial" w:cs="Arial"/>
            <w:sz w:val="26"/>
            <w:szCs w:val="26"/>
            <w:lang w:val="nl-NL"/>
          </w:rPr>
          <w:t>TP</w:t>
        </w:r>
      </w:smartTag>
      <w:r>
        <w:rPr>
          <w:rFonts w:ascii="Arial" w:hAnsi="Arial" w:cs="Arial"/>
          <w:sz w:val="26"/>
          <w:szCs w:val="26"/>
          <w:lang w:val="nl-NL"/>
        </w:rPr>
        <w:t xml:space="preserve"> genoemd. Deze vorm van </w:t>
      </w:r>
      <w:smartTag w:uri="urn:schemas-microsoft-com:office:smarttags" w:element="stockticker">
        <w:r>
          <w:rPr>
            <w:rFonts w:ascii="Arial" w:hAnsi="Arial" w:cs="Arial"/>
            <w:sz w:val="26"/>
            <w:szCs w:val="26"/>
            <w:lang w:val="nl-NL"/>
          </w:rPr>
          <w:t>ITP</w:t>
        </w:r>
      </w:smartTag>
      <w:r>
        <w:rPr>
          <w:rFonts w:ascii="Arial" w:hAnsi="Arial" w:cs="Arial"/>
          <w:sz w:val="26"/>
          <w:szCs w:val="26"/>
          <w:lang w:val="nl-NL"/>
        </w:rPr>
        <w:t xml:space="preserve"> </w:t>
      </w:r>
      <w:r w:rsidRPr="00D000DD">
        <w:rPr>
          <w:rFonts w:ascii="Arial" w:hAnsi="Arial" w:cs="Arial"/>
          <w:sz w:val="26"/>
          <w:szCs w:val="26"/>
          <w:lang w:val="nl-NL"/>
        </w:rPr>
        <w:t xml:space="preserve">is meestal het geval bij de hond en kat. De verschijnselen </w:t>
      </w:r>
      <w:r>
        <w:rPr>
          <w:rFonts w:ascii="Arial" w:hAnsi="Arial" w:cs="Arial"/>
          <w:sz w:val="26"/>
          <w:szCs w:val="26"/>
          <w:lang w:val="nl-NL"/>
        </w:rPr>
        <w:t xml:space="preserve">die optreden bij </w:t>
      </w:r>
      <w:smartTag w:uri="urn:schemas-microsoft-com:office:smarttags" w:element="stockticker">
        <w:r>
          <w:rPr>
            <w:rFonts w:ascii="Arial" w:hAnsi="Arial" w:cs="Arial"/>
            <w:sz w:val="26"/>
            <w:szCs w:val="26"/>
            <w:lang w:val="nl-NL"/>
          </w:rPr>
          <w:t>ITP</w:t>
        </w:r>
      </w:smartTag>
      <w:r w:rsidRPr="00D000DD">
        <w:rPr>
          <w:rFonts w:ascii="Arial" w:hAnsi="Arial" w:cs="Arial"/>
          <w:sz w:val="26"/>
          <w:szCs w:val="26"/>
          <w:lang w:val="nl-NL"/>
        </w:rPr>
        <w:t xml:space="preserve"> passen bij een hemorragische diathese van de primaire stolling. Zo worden </w:t>
      </w:r>
      <w:r>
        <w:rPr>
          <w:rFonts w:ascii="Arial" w:hAnsi="Arial" w:cs="Arial"/>
          <w:sz w:val="26"/>
          <w:szCs w:val="26"/>
          <w:lang w:val="nl-NL"/>
        </w:rPr>
        <w:t xml:space="preserve">onder andere </w:t>
      </w:r>
      <w:r w:rsidRPr="00D000DD">
        <w:rPr>
          <w:rFonts w:ascii="Arial" w:hAnsi="Arial" w:cs="Arial"/>
          <w:sz w:val="26"/>
          <w:szCs w:val="26"/>
          <w:lang w:val="nl-NL"/>
        </w:rPr>
        <w:t xml:space="preserve">spontane bloedingen, </w:t>
      </w:r>
      <w:r>
        <w:rPr>
          <w:rFonts w:ascii="Arial" w:hAnsi="Arial" w:cs="Arial"/>
          <w:sz w:val="26"/>
          <w:szCs w:val="26"/>
          <w:lang w:val="nl-NL"/>
        </w:rPr>
        <w:t xml:space="preserve">epistaxis, </w:t>
      </w:r>
      <w:r w:rsidRPr="00D000DD">
        <w:rPr>
          <w:rFonts w:ascii="Arial" w:hAnsi="Arial" w:cs="Arial"/>
          <w:sz w:val="26"/>
          <w:szCs w:val="26"/>
          <w:lang w:val="nl-NL"/>
        </w:rPr>
        <w:t>bloed bij on</w:t>
      </w:r>
      <w:r>
        <w:rPr>
          <w:rFonts w:ascii="Arial" w:hAnsi="Arial" w:cs="Arial"/>
          <w:sz w:val="26"/>
          <w:szCs w:val="26"/>
          <w:lang w:val="nl-NL"/>
        </w:rPr>
        <w:t>t</w:t>
      </w:r>
      <w:r w:rsidRPr="00D000DD">
        <w:rPr>
          <w:rFonts w:ascii="Arial" w:hAnsi="Arial" w:cs="Arial"/>
          <w:sz w:val="26"/>
          <w:szCs w:val="26"/>
          <w:lang w:val="nl-NL"/>
        </w:rPr>
        <w:t>lasting of urine, petech</w:t>
      </w:r>
      <w:r>
        <w:rPr>
          <w:rFonts w:ascii="Arial" w:hAnsi="Arial" w:cs="Arial"/>
          <w:sz w:val="26"/>
          <w:szCs w:val="26"/>
          <w:lang w:val="nl-NL"/>
        </w:rPr>
        <w:t xml:space="preserve">iën, ecchymose en hematomen gezien. </w:t>
      </w:r>
      <w:r w:rsidRPr="00D000DD">
        <w:rPr>
          <w:rFonts w:ascii="Arial" w:hAnsi="Arial" w:cs="Arial"/>
          <w:sz w:val="26"/>
          <w:szCs w:val="26"/>
          <w:lang w:val="nl-NL"/>
        </w:rPr>
        <w:t xml:space="preserve">De diagnose </w:t>
      </w:r>
      <w:r>
        <w:rPr>
          <w:rFonts w:ascii="Arial" w:hAnsi="Arial" w:cs="Arial"/>
          <w:sz w:val="26"/>
          <w:szCs w:val="26"/>
          <w:lang w:val="nl-NL"/>
        </w:rPr>
        <w:t xml:space="preserve">van </w:t>
      </w:r>
      <w:smartTag w:uri="urn:schemas-microsoft-com:office:smarttags" w:element="stockticker">
        <w:r>
          <w:rPr>
            <w:rFonts w:ascii="Arial" w:hAnsi="Arial" w:cs="Arial"/>
            <w:sz w:val="26"/>
            <w:szCs w:val="26"/>
            <w:lang w:val="nl-NL"/>
          </w:rPr>
          <w:t>ITP</w:t>
        </w:r>
      </w:smartTag>
      <w:r>
        <w:rPr>
          <w:rFonts w:ascii="Arial" w:hAnsi="Arial" w:cs="Arial"/>
          <w:sz w:val="26"/>
          <w:szCs w:val="26"/>
          <w:lang w:val="nl-NL"/>
        </w:rPr>
        <w:t xml:space="preserve"> </w:t>
      </w:r>
      <w:r w:rsidRPr="00D000DD">
        <w:rPr>
          <w:rFonts w:ascii="Arial" w:hAnsi="Arial" w:cs="Arial"/>
          <w:sz w:val="26"/>
          <w:szCs w:val="26"/>
          <w:lang w:val="nl-NL"/>
        </w:rPr>
        <w:t>wordt gesteld doordat er onvoldoende trombocyten bij bloedonder</w:t>
      </w:r>
      <w:r>
        <w:rPr>
          <w:rFonts w:ascii="Arial" w:hAnsi="Arial" w:cs="Arial"/>
          <w:sz w:val="26"/>
          <w:szCs w:val="26"/>
          <w:lang w:val="nl-NL"/>
        </w:rPr>
        <w:t>zoek worden gevonden</w:t>
      </w:r>
      <w:r w:rsidRPr="00D000DD">
        <w:rPr>
          <w:rFonts w:ascii="Arial" w:hAnsi="Arial" w:cs="Arial"/>
          <w:sz w:val="26"/>
          <w:szCs w:val="26"/>
          <w:lang w:val="nl-NL"/>
        </w:rPr>
        <w:t>. Zo moet er voldoende productie zijn, geen verbruik en geen sprake van sekwestratie. Net zoals bij IHA, kunnen bepaalde infecties en medicijnen ervoor zorgen dat het lichaam anti</w:t>
      </w:r>
      <w:r>
        <w:rPr>
          <w:rFonts w:ascii="Arial" w:hAnsi="Arial" w:cs="Arial"/>
          <w:sz w:val="26"/>
          <w:szCs w:val="26"/>
          <w:lang w:val="nl-NL"/>
        </w:rPr>
        <w:t>-</w:t>
      </w:r>
      <w:proofErr w:type="spellStart"/>
      <w:r w:rsidRPr="00D000DD">
        <w:rPr>
          <w:rFonts w:ascii="Arial" w:hAnsi="Arial" w:cs="Arial"/>
          <w:sz w:val="26"/>
          <w:szCs w:val="26"/>
          <w:lang w:val="nl-NL"/>
        </w:rPr>
        <w:t>trombocytaire</w:t>
      </w:r>
      <w:proofErr w:type="spellEnd"/>
      <w:r w:rsidRPr="00D000DD">
        <w:rPr>
          <w:rFonts w:ascii="Arial" w:hAnsi="Arial" w:cs="Arial"/>
          <w:sz w:val="26"/>
          <w:szCs w:val="26"/>
          <w:lang w:val="nl-NL"/>
        </w:rPr>
        <w:t xml:space="preserve"> antilichamen gaat produceren. Hierbij spreken we dan ook van secundaire </w:t>
      </w:r>
      <w:smartTag w:uri="urn:schemas-microsoft-com:office:smarttags" w:element="stockticker">
        <w:r w:rsidRPr="00D000DD">
          <w:rPr>
            <w:rFonts w:ascii="Arial" w:hAnsi="Arial" w:cs="Arial"/>
            <w:sz w:val="26"/>
            <w:szCs w:val="26"/>
            <w:lang w:val="nl-NL"/>
          </w:rPr>
          <w:t>ITP</w:t>
        </w:r>
      </w:smartTag>
      <w:r>
        <w:rPr>
          <w:rFonts w:ascii="Arial" w:hAnsi="Arial" w:cs="Arial"/>
          <w:sz w:val="26"/>
          <w:szCs w:val="26"/>
          <w:lang w:val="nl-NL"/>
        </w:rPr>
        <w:t xml:space="preserve">. </w:t>
      </w:r>
      <w:r>
        <w:rPr>
          <w:rFonts w:ascii="Arial" w:hAnsi="Arial" w:cs="Arial"/>
          <w:sz w:val="26"/>
          <w:szCs w:val="26"/>
          <w:lang w:val="nl-NL"/>
        </w:rPr>
        <w:br/>
      </w:r>
      <w:r>
        <w:rPr>
          <w:rFonts w:ascii="Arial" w:hAnsi="Arial" w:cs="Arial"/>
          <w:sz w:val="26"/>
          <w:szCs w:val="26"/>
          <w:lang w:val="nl-NL"/>
        </w:rPr>
        <w:lastRenderedPageBreak/>
        <w:t>D</w:t>
      </w:r>
      <w:r w:rsidRPr="00D000DD">
        <w:rPr>
          <w:rFonts w:ascii="Arial" w:hAnsi="Arial" w:cs="Arial"/>
          <w:sz w:val="26"/>
          <w:szCs w:val="26"/>
          <w:lang w:val="nl-NL"/>
        </w:rPr>
        <w:t xml:space="preserve">ezelfde </w:t>
      </w:r>
      <w:r>
        <w:rPr>
          <w:rFonts w:ascii="Arial" w:hAnsi="Arial" w:cs="Arial"/>
          <w:sz w:val="26"/>
          <w:szCs w:val="26"/>
          <w:lang w:val="nl-NL"/>
        </w:rPr>
        <w:t xml:space="preserve">immunosuppressieve </w:t>
      </w:r>
      <w:r w:rsidRPr="00D000DD">
        <w:rPr>
          <w:rFonts w:ascii="Arial" w:hAnsi="Arial" w:cs="Arial"/>
          <w:sz w:val="26"/>
          <w:szCs w:val="26"/>
          <w:lang w:val="nl-NL"/>
        </w:rPr>
        <w:t>behandeling en</w:t>
      </w:r>
      <w:r>
        <w:rPr>
          <w:rFonts w:ascii="Arial" w:hAnsi="Arial" w:cs="Arial"/>
          <w:sz w:val="26"/>
          <w:szCs w:val="26"/>
          <w:lang w:val="nl-NL"/>
        </w:rPr>
        <w:t xml:space="preserve"> eventuele</w:t>
      </w:r>
      <w:r w:rsidRPr="00D000DD">
        <w:rPr>
          <w:rFonts w:ascii="Arial" w:hAnsi="Arial" w:cs="Arial"/>
          <w:sz w:val="26"/>
          <w:szCs w:val="26"/>
          <w:lang w:val="nl-NL"/>
        </w:rPr>
        <w:t xml:space="preserve"> ondersteunende </w:t>
      </w:r>
      <w:r>
        <w:rPr>
          <w:rFonts w:ascii="Arial" w:hAnsi="Arial" w:cs="Arial"/>
          <w:sz w:val="26"/>
          <w:szCs w:val="26"/>
          <w:lang w:val="nl-NL"/>
        </w:rPr>
        <w:t xml:space="preserve">en preventieve </w:t>
      </w:r>
      <w:r w:rsidRPr="00D000DD">
        <w:rPr>
          <w:rFonts w:ascii="Arial" w:hAnsi="Arial" w:cs="Arial"/>
          <w:sz w:val="26"/>
          <w:szCs w:val="26"/>
          <w:lang w:val="nl-NL"/>
        </w:rPr>
        <w:t xml:space="preserve">therapie geldt voor </w:t>
      </w:r>
      <w:r>
        <w:rPr>
          <w:rFonts w:ascii="Arial" w:hAnsi="Arial" w:cs="Arial"/>
          <w:sz w:val="26"/>
          <w:szCs w:val="26"/>
          <w:lang w:val="nl-NL"/>
        </w:rPr>
        <w:t>primaire</w:t>
      </w:r>
      <w:r w:rsidRPr="00D000DD">
        <w:rPr>
          <w:rFonts w:ascii="Arial" w:hAnsi="Arial" w:cs="Arial"/>
          <w:sz w:val="26"/>
          <w:szCs w:val="26"/>
          <w:lang w:val="nl-NL"/>
        </w:rPr>
        <w:t xml:space="preserve"> </w:t>
      </w:r>
      <w:smartTag w:uri="urn:schemas-microsoft-com:office:smarttags" w:element="stockticker">
        <w:r w:rsidRPr="00D000DD">
          <w:rPr>
            <w:rFonts w:ascii="Arial" w:hAnsi="Arial" w:cs="Arial"/>
            <w:sz w:val="26"/>
            <w:szCs w:val="26"/>
            <w:lang w:val="nl-NL"/>
          </w:rPr>
          <w:t>ITP</w:t>
        </w:r>
      </w:smartTag>
      <w:r w:rsidRPr="00D000DD">
        <w:rPr>
          <w:rFonts w:ascii="Arial" w:hAnsi="Arial" w:cs="Arial"/>
          <w:sz w:val="26"/>
          <w:szCs w:val="26"/>
          <w:lang w:val="nl-NL"/>
        </w:rPr>
        <w:t xml:space="preserve">. </w:t>
      </w:r>
    </w:p>
    <w:p w:rsidR="00ED236C" w:rsidRPr="00D000DD" w:rsidRDefault="00ED236C" w:rsidP="00D963F6">
      <w:pPr>
        <w:widowControl w:val="0"/>
        <w:autoSpaceDE w:val="0"/>
        <w:autoSpaceDN w:val="0"/>
        <w:adjustRightInd w:val="0"/>
        <w:spacing w:after="240" w:line="240" w:lineRule="auto"/>
        <w:rPr>
          <w:rFonts w:ascii="Arial" w:hAnsi="Arial" w:cs="Arial"/>
          <w:sz w:val="26"/>
          <w:szCs w:val="26"/>
          <w:lang w:val="nl-NL"/>
        </w:rPr>
      </w:pPr>
    </w:p>
    <w:p w:rsidR="00ED236C" w:rsidRPr="00594FAE" w:rsidRDefault="00ED236C" w:rsidP="00594FAE">
      <w:pPr>
        <w:pStyle w:val="Heading1"/>
        <w:rPr>
          <w:rFonts w:ascii="Arial" w:hAnsi="Arial" w:cs="Arial"/>
          <w:sz w:val="28"/>
          <w:szCs w:val="28"/>
        </w:rPr>
      </w:pPr>
      <w:r w:rsidRPr="00594FAE">
        <w:rPr>
          <w:rFonts w:ascii="Arial" w:hAnsi="Arial" w:cs="Arial"/>
          <w:sz w:val="28"/>
          <w:szCs w:val="28"/>
        </w:rPr>
        <w:t>Evans Syndroom</w:t>
      </w:r>
    </w:p>
    <w:p w:rsidR="00ED236C" w:rsidRPr="00594FAE" w:rsidRDefault="00ED236C" w:rsidP="00594FAE">
      <w:pPr>
        <w:pStyle w:val="Heading2"/>
        <w:numPr>
          <w:ilvl w:val="0"/>
          <w:numId w:val="0"/>
        </w:numPr>
        <w:rPr>
          <w:rFonts w:ascii="Arial" w:hAnsi="Arial" w:cs="Arial"/>
          <w:b w:val="0"/>
          <w:bCs w:val="0"/>
          <w:sz w:val="24"/>
          <w:szCs w:val="24"/>
        </w:rPr>
      </w:pPr>
      <w:r w:rsidRPr="00594FAE">
        <w:rPr>
          <w:rFonts w:ascii="Arial" w:hAnsi="Arial" w:cs="Arial"/>
          <w:b w:val="0"/>
          <w:bCs w:val="0"/>
          <w:sz w:val="24"/>
          <w:szCs w:val="24"/>
        </w:rPr>
        <w:t xml:space="preserve">Bij Evans syndroom is er sprake van zowel IHA als </w:t>
      </w:r>
      <w:smartTag w:uri="urn:schemas-microsoft-com:office:smarttags" w:element="stockticker">
        <w:r w:rsidRPr="00594FAE">
          <w:rPr>
            <w:rFonts w:ascii="Arial" w:hAnsi="Arial" w:cs="Arial"/>
            <w:b w:val="0"/>
            <w:bCs w:val="0"/>
            <w:sz w:val="24"/>
            <w:szCs w:val="24"/>
          </w:rPr>
          <w:t>ITP</w:t>
        </w:r>
      </w:smartTag>
      <w:r w:rsidRPr="00594FAE">
        <w:rPr>
          <w:rFonts w:ascii="Arial" w:hAnsi="Arial" w:cs="Arial"/>
          <w:b w:val="0"/>
          <w:bCs w:val="0"/>
          <w:sz w:val="24"/>
          <w:szCs w:val="24"/>
        </w:rPr>
        <w:t xml:space="preserve">. </w:t>
      </w:r>
      <w:r>
        <w:rPr>
          <w:rFonts w:ascii="Arial" w:hAnsi="Arial" w:cs="Arial"/>
          <w:b w:val="0"/>
          <w:bCs w:val="0"/>
          <w:sz w:val="24"/>
          <w:szCs w:val="24"/>
        </w:rPr>
        <w:t xml:space="preserve">Bij 30 % van de gevallen van </w:t>
      </w:r>
      <w:smartTag w:uri="urn:schemas-microsoft-com:office:smarttags" w:element="stockticker">
        <w:r>
          <w:rPr>
            <w:rFonts w:ascii="Arial" w:hAnsi="Arial" w:cs="Arial"/>
            <w:b w:val="0"/>
            <w:bCs w:val="0"/>
            <w:sz w:val="24"/>
            <w:szCs w:val="24"/>
          </w:rPr>
          <w:t>ITP</w:t>
        </w:r>
      </w:smartTag>
      <w:r>
        <w:rPr>
          <w:rFonts w:ascii="Arial" w:hAnsi="Arial" w:cs="Arial"/>
          <w:b w:val="0"/>
          <w:bCs w:val="0"/>
          <w:sz w:val="24"/>
          <w:szCs w:val="24"/>
        </w:rPr>
        <w:t xml:space="preserve"> is ook een IHA aanwezig en bij 70 % van de gevallen van IHA is er ook sprake van een trombocytopenie.</w:t>
      </w:r>
      <w:r w:rsidRPr="00594FAE">
        <w:rPr>
          <w:rFonts w:ascii="Arial" w:hAnsi="Arial" w:cs="Arial"/>
          <w:b w:val="0"/>
          <w:bCs w:val="0"/>
          <w:sz w:val="24"/>
          <w:szCs w:val="24"/>
        </w:rPr>
        <w:br/>
      </w:r>
    </w:p>
    <w:p w:rsidR="00ED236C" w:rsidRPr="00594FAE" w:rsidRDefault="00ED236C" w:rsidP="00594FAE">
      <w:pPr>
        <w:pStyle w:val="Heading2"/>
      </w:pPr>
      <w:r w:rsidRPr="00594FAE">
        <w:t>Pathofysiologie</w:t>
      </w:r>
    </w:p>
    <w:p w:rsidR="00ED236C" w:rsidRDefault="00ED236C" w:rsidP="000E5013">
      <w:pPr>
        <w:widowControl w:val="0"/>
        <w:autoSpaceDE w:val="0"/>
        <w:autoSpaceDN w:val="0"/>
        <w:adjustRightInd w:val="0"/>
        <w:spacing w:after="240" w:line="240" w:lineRule="auto"/>
        <w:rPr>
          <w:rFonts w:ascii="Arial" w:hAnsi="Arial" w:cs="Arial"/>
          <w:sz w:val="26"/>
          <w:szCs w:val="26"/>
          <w:lang w:val="nl-NL"/>
        </w:rPr>
      </w:pPr>
      <w:r>
        <w:rPr>
          <w:rFonts w:ascii="Arial" w:hAnsi="Arial" w:cs="Arial"/>
          <w:sz w:val="26"/>
          <w:szCs w:val="26"/>
          <w:lang w:val="nl-NL"/>
        </w:rPr>
        <w:t xml:space="preserve">De anemie bij IHA ontstaat doordat antilichamen aan de erythrocyten binden, waardoor er hemolyse ontstaat door complementbinding, fagocytose of een combinatie. </w:t>
      </w:r>
      <w:r w:rsidRPr="00D000DD">
        <w:rPr>
          <w:rFonts w:ascii="Arial" w:hAnsi="Arial" w:cs="Arial"/>
          <w:sz w:val="26"/>
          <w:szCs w:val="26"/>
          <w:lang w:val="nl-NL"/>
        </w:rPr>
        <w:t xml:space="preserve">Primaire </w:t>
      </w:r>
      <w:proofErr w:type="spellStart"/>
      <w:r w:rsidRPr="00D000DD">
        <w:rPr>
          <w:rFonts w:ascii="Arial" w:hAnsi="Arial" w:cs="Arial"/>
          <w:sz w:val="26"/>
          <w:szCs w:val="26"/>
          <w:lang w:val="nl-NL"/>
        </w:rPr>
        <w:t>immuungemedieerde</w:t>
      </w:r>
      <w:proofErr w:type="spellEnd"/>
      <w:r w:rsidRPr="00D000DD">
        <w:rPr>
          <w:rFonts w:ascii="Arial" w:hAnsi="Arial" w:cs="Arial"/>
          <w:sz w:val="26"/>
          <w:szCs w:val="26"/>
          <w:lang w:val="nl-NL"/>
        </w:rPr>
        <w:t xml:space="preserve"> hemolyse wordt veroorzaakt door een overgevoeligheidsreactie type II. Bij de secundaire vorm is er een onderliggende oorzaak die zorgt voor de immuunreactie</w:t>
      </w:r>
      <w:r>
        <w:rPr>
          <w:rFonts w:ascii="Arial" w:hAnsi="Arial" w:cs="Arial"/>
          <w:sz w:val="26"/>
          <w:szCs w:val="26"/>
          <w:lang w:val="nl-NL"/>
        </w:rPr>
        <w:t xml:space="preserve">. Hierbij spreken we beide van IHA. Er kunnen echter ook andere oorzaken ten grondslag liggen aan een hemolytische anemie, welke worden benoemd in tabel 1. </w:t>
      </w:r>
      <w:r>
        <w:rPr>
          <w:rFonts w:ascii="Arial" w:hAnsi="Arial" w:cs="Arial"/>
          <w:sz w:val="26"/>
          <w:szCs w:val="26"/>
          <w:lang w:val="nl-NL"/>
        </w:rPr>
        <w:br/>
        <w:t>De mogelijke oorzaken voor secundaire IHA worden benoemd in tabel 2.</w:t>
      </w:r>
    </w:p>
    <w:tbl>
      <w:tblPr>
        <w:tblpPr w:leftFromText="180" w:rightFromText="180" w:vertAnchor="text" w:horzAnchor="page" w:tblpX="149" w:tblpY="788"/>
        <w:tblW w:w="23387" w:type="dxa"/>
        <w:tblLayout w:type="fixed"/>
        <w:tblLook w:val="0000" w:firstRow="0" w:lastRow="0" w:firstColumn="0" w:lastColumn="0" w:noHBand="0" w:noVBand="0"/>
      </w:tblPr>
      <w:tblGrid>
        <w:gridCol w:w="11307"/>
        <w:gridCol w:w="12080"/>
      </w:tblGrid>
      <w:tr w:rsidR="00ED236C" w:rsidRPr="00A72D48">
        <w:tc>
          <w:tcPr>
            <w:tcW w:w="23387" w:type="dxa"/>
            <w:gridSpan w:val="2"/>
            <w:tcBorders>
              <w:left w:val="single" w:sz="16" w:space="0" w:color="auto"/>
            </w:tcBorders>
            <w:vAlign w:val="center"/>
          </w:tcPr>
          <w:tbl>
            <w:tblPr>
              <w:tblpPr w:leftFromText="180" w:rightFromText="180" w:horzAnchor="page" w:tblpX="161"/>
              <w:tblOverlap w:val="never"/>
              <w:tblW w:w="1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58"/>
              <w:gridCol w:w="6104"/>
            </w:tblGrid>
            <w:tr w:rsidR="00ED236C" w:rsidRPr="00D000DD">
              <w:trPr>
                <w:trHeight w:val="130"/>
              </w:trPr>
              <w:tc>
                <w:tcPr>
                  <w:tcW w:w="5258" w:type="dxa"/>
                  <w:vMerge w:val="restart"/>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Congenitale afwijkingen (erfelijk)</w:t>
                  </w: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41619F" w:rsidRDefault="00ED236C" w:rsidP="005543DD">
                  <w:pPr>
                    <w:widowControl w:val="0"/>
                    <w:tabs>
                      <w:tab w:val="left" w:pos="8789"/>
                      <w:tab w:val="left" w:pos="11340"/>
                    </w:tabs>
                    <w:autoSpaceDE w:val="0"/>
                    <w:autoSpaceDN w:val="0"/>
                    <w:adjustRightInd w:val="0"/>
                    <w:spacing w:after="240" w:line="240" w:lineRule="auto"/>
                    <w:ind w:right="160"/>
                    <w:rPr>
                      <w:rFonts w:ascii="Arial" w:hAnsi="Arial" w:cs="Arial"/>
                      <w:sz w:val="24"/>
                      <w:szCs w:val="24"/>
                      <w:lang w:val="nl-NL"/>
                    </w:rPr>
                  </w:pPr>
                  <w:proofErr w:type="spellStart"/>
                  <w:r>
                    <w:rPr>
                      <w:rFonts w:ascii="Arial" w:hAnsi="Arial" w:cs="Arial"/>
                      <w:sz w:val="24"/>
                      <w:szCs w:val="24"/>
                      <w:lang w:val="nl-NL"/>
                    </w:rPr>
                    <w:t>Pyruvaatkin</w:t>
                  </w:r>
                  <w:r w:rsidRPr="00D000DD">
                    <w:rPr>
                      <w:rFonts w:ascii="Arial" w:hAnsi="Arial" w:cs="Arial"/>
                      <w:sz w:val="24"/>
                      <w:szCs w:val="24"/>
                      <w:lang w:val="nl-NL"/>
                    </w:rPr>
                    <w:t>ase</w:t>
                  </w:r>
                  <w:proofErr w:type="spellEnd"/>
                  <w:r w:rsidRPr="00D000DD">
                    <w:rPr>
                      <w:rFonts w:ascii="Arial" w:hAnsi="Arial" w:cs="Arial"/>
                      <w:sz w:val="24"/>
                      <w:szCs w:val="24"/>
                      <w:lang w:val="nl-NL"/>
                    </w:rPr>
                    <w:t xml:space="preserve"> </w:t>
                  </w:r>
                  <w:r>
                    <w:rPr>
                      <w:rFonts w:ascii="Arial" w:hAnsi="Arial" w:cs="Arial"/>
                      <w:sz w:val="24"/>
                      <w:szCs w:val="24"/>
                      <w:lang w:val="nl-NL"/>
                    </w:rPr>
                    <w:t xml:space="preserve"> d</w:t>
                  </w:r>
                  <w:r w:rsidRPr="00D000DD">
                    <w:rPr>
                      <w:rFonts w:ascii="Arial" w:hAnsi="Arial" w:cs="Arial"/>
                      <w:sz w:val="24"/>
                      <w:szCs w:val="24"/>
                      <w:lang w:val="nl-NL"/>
                    </w:rPr>
                    <w:t>eficiëntie</w:t>
                  </w:r>
                </w:p>
              </w:tc>
            </w:tr>
            <w:tr w:rsidR="00ED236C" w:rsidRPr="00D000DD">
              <w:trPr>
                <w:trHeight w:val="130"/>
              </w:trPr>
              <w:tc>
                <w:tcPr>
                  <w:tcW w:w="5258" w:type="dxa"/>
                  <w:vMerge/>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Arial" w:hAnsi="Arial" w:cs="Arial"/>
                      <w:b/>
                      <w:bCs/>
                      <w:sz w:val="24"/>
                      <w:szCs w:val="24"/>
                      <w:lang w:val="nl-NL"/>
                    </w:rPr>
                  </w:pP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roofErr w:type="spellStart"/>
                  <w:r w:rsidRPr="00D000DD">
                    <w:rPr>
                      <w:rFonts w:ascii="Arial" w:hAnsi="Arial" w:cs="Arial"/>
                      <w:sz w:val="24"/>
                      <w:szCs w:val="24"/>
                      <w:lang w:val="nl-NL"/>
                    </w:rPr>
                    <w:t>Fosfofructokinase</w:t>
                  </w:r>
                  <w:proofErr w:type="spellEnd"/>
                  <w:r w:rsidRPr="00D000DD">
                    <w:rPr>
                      <w:rFonts w:ascii="Arial" w:hAnsi="Arial" w:cs="Arial"/>
                      <w:sz w:val="24"/>
                      <w:szCs w:val="24"/>
                      <w:lang w:val="nl-NL"/>
                    </w:rPr>
                    <w:t xml:space="preserve"> deficiëntie</w:t>
                  </w:r>
                </w:p>
              </w:tc>
            </w:tr>
            <w:tr w:rsidR="00ED236C" w:rsidRPr="00D000DD">
              <w:trPr>
                <w:trHeight w:val="130"/>
              </w:trPr>
              <w:tc>
                <w:tcPr>
                  <w:tcW w:w="5258" w:type="dxa"/>
                  <w:vMerge/>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Arial" w:hAnsi="Arial" w:cs="Arial"/>
                      <w:b/>
                      <w:bCs/>
                      <w:sz w:val="24"/>
                      <w:szCs w:val="24"/>
                      <w:lang w:val="nl-NL"/>
                    </w:rPr>
                  </w:pP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Erfelijke membraanafwijkingen</w:t>
                  </w:r>
                </w:p>
              </w:tc>
            </w:tr>
            <w:tr w:rsidR="00ED236C" w:rsidRPr="00D000DD">
              <w:trPr>
                <w:trHeight w:val="130"/>
              </w:trPr>
              <w:tc>
                <w:tcPr>
                  <w:tcW w:w="5258" w:type="dxa"/>
                  <w:vMerge/>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Arial" w:hAnsi="Arial" w:cs="Arial"/>
                      <w:b/>
                      <w:bCs/>
                      <w:sz w:val="24"/>
                      <w:szCs w:val="24"/>
                      <w:lang w:val="nl-NL"/>
                    </w:rPr>
                  </w:pP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Erfelijke abnormaliteiten in hemoglobinesynthese</w:t>
                  </w:r>
                </w:p>
              </w:tc>
            </w:tr>
            <w:tr w:rsidR="00ED236C" w:rsidRPr="00A72D48">
              <w:trPr>
                <w:trHeight w:val="886"/>
              </w:trPr>
              <w:tc>
                <w:tcPr>
                  <w:tcW w:w="5258"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roofErr w:type="spellStart"/>
                  <w:r w:rsidRPr="00D000DD">
                    <w:rPr>
                      <w:rFonts w:ascii="Arial" w:hAnsi="Arial" w:cs="Arial"/>
                      <w:b/>
                      <w:bCs/>
                      <w:sz w:val="24"/>
                      <w:szCs w:val="24"/>
                      <w:lang w:val="nl-NL"/>
                    </w:rPr>
                    <w:t>Microangiopathische</w:t>
                  </w:r>
                  <w:proofErr w:type="spellEnd"/>
                  <w:r w:rsidRPr="00D000DD">
                    <w:rPr>
                      <w:rFonts w:ascii="Arial" w:hAnsi="Arial" w:cs="Arial"/>
                      <w:b/>
                      <w:bCs/>
                      <w:sz w:val="24"/>
                      <w:szCs w:val="24"/>
                      <w:lang w:val="nl-NL"/>
                    </w:rPr>
                    <w:t xml:space="preserve"> hemolytische anemie</w:t>
                  </w: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 xml:space="preserve">Onder meer ten gevolge van </w:t>
                  </w:r>
                  <w:proofErr w:type="spellStart"/>
                  <w:r w:rsidRPr="00D000DD">
                    <w:rPr>
                      <w:rFonts w:ascii="Arial" w:hAnsi="Arial" w:cs="Arial"/>
                      <w:sz w:val="24"/>
                      <w:szCs w:val="24"/>
                      <w:lang w:val="nl-NL"/>
                    </w:rPr>
                    <w:t>hemangiosarcoma</w:t>
                  </w:r>
                  <w:proofErr w:type="spellEnd"/>
                  <w:r w:rsidRPr="00D000DD">
                    <w:rPr>
                      <w:rFonts w:ascii="Arial" w:hAnsi="Arial" w:cs="Arial"/>
                      <w:sz w:val="24"/>
                      <w:szCs w:val="24"/>
                      <w:lang w:val="nl-NL"/>
                    </w:rPr>
                    <w:t>, diffuse intravasculaire stolling, lymfoom, vasculitis</w:t>
                  </w:r>
                </w:p>
              </w:tc>
            </w:tr>
            <w:tr w:rsidR="00ED236C" w:rsidRPr="00D000DD">
              <w:trPr>
                <w:trHeight w:val="260"/>
              </w:trPr>
              <w:tc>
                <w:tcPr>
                  <w:tcW w:w="5258" w:type="dxa"/>
                  <w:vMerge w:val="restart"/>
                  <w:tcBorders>
                    <w:top w:val="single" w:sz="4" w:space="0" w:color="auto"/>
                    <w:left w:val="single" w:sz="4" w:space="0" w:color="auto"/>
                    <w:bottom w:val="single" w:sz="4" w:space="0" w:color="auto"/>
                    <w:right w:val="single" w:sz="4" w:space="0" w:color="auto"/>
                  </w:tcBorders>
                </w:tcPr>
                <w:p w:rsidR="00ED236C" w:rsidRPr="00D000DD" w:rsidRDefault="00ED236C" w:rsidP="005543DD">
                  <w:pPr>
                    <w:widowControl w:val="0"/>
                    <w:autoSpaceDE w:val="0"/>
                    <w:autoSpaceDN w:val="0"/>
                    <w:adjustRightInd w:val="0"/>
                    <w:spacing w:after="240" w:line="240" w:lineRule="auto"/>
                    <w:rPr>
                      <w:rFonts w:ascii="Arial" w:hAnsi="Arial" w:cs="Arial"/>
                      <w:sz w:val="24"/>
                      <w:szCs w:val="24"/>
                      <w:lang w:val="nl-NL"/>
                    </w:rPr>
                  </w:pPr>
                  <w:proofErr w:type="spellStart"/>
                  <w:r w:rsidRPr="00D000DD">
                    <w:rPr>
                      <w:rFonts w:ascii="Arial" w:hAnsi="Arial" w:cs="Arial"/>
                      <w:b/>
                      <w:bCs/>
                      <w:sz w:val="24"/>
                      <w:szCs w:val="24"/>
                      <w:lang w:val="nl-NL"/>
                    </w:rPr>
                    <w:t>Immuungemedieerd</w:t>
                  </w:r>
                  <w:proofErr w:type="spellEnd"/>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Primaire IMHA</w:t>
                  </w:r>
                </w:p>
              </w:tc>
            </w:tr>
            <w:tr w:rsidR="00ED236C" w:rsidRPr="00D000DD">
              <w:trPr>
                <w:trHeight w:val="260"/>
              </w:trPr>
              <w:tc>
                <w:tcPr>
                  <w:tcW w:w="5258" w:type="dxa"/>
                  <w:vMerge/>
                  <w:tcBorders>
                    <w:top w:val="single" w:sz="4" w:space="0" w:color="auto"/>
                    <w:left w:val="single" w:sz="4" w:space="0" w:color="auto"/>
                    <w:bottom w:val="single" w:sz="4" w:space="0" w:color="auto"/>
                    <w:right w:val="single" w:sz="4" w:space="0" w:color="auto"/>
                  </w:tcBorders>
                </w:tcPr>
                <w:p w:rsidR="00ED236C" w:rsidRPr="00D000DD" w:rsidRDefault="00ED236C" w:rsidP="005543DD">
                  <w:pPr>
                    <w:widowControl w:val="0"/>
                    <w:autoSpaceDE w:val="0"/>
                    <w:autoSpaceDN w:val="0"/>
                    <w:adjustRightInd w:val="0"/>
                    <w:spacing w:after="240" w:line="240" w:lineRule="auto"/>
                    <w:rPr>
                      <w:rFonts w:ascii="Arial" w:hAnsi="Arial" w:cs="Arial"/>
                      <w:b/>
                      <w:bCs/>
                      <w:sz w:val="24"/>
                      <w:szCs w:val="24"/>
                      <w:lang w:val="nl-NL"/>
                    </w:rPr>
                  </w:pP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Secundaire IMHA</w:t>
                  </w:r>
                </w:p>
              </w:tc>
            </w:tr>
            <w:tr w:rsidR="00ED236C" w:rsidRPr="00A72D48">
              <w:tc>
                <w:tcPr>
                  <w:tcW w:w="5258"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Infectieus (*)</w:t>
                  </w: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A97B29" w:rsidRDefault="00ED236C" w:rsidP="005543DD">
                  <w:pPr>
                    <w:widowControl w:val="0"/>
                    <w:autoSpaceDE w:val="0"/>
                    <w:autoSpaceDN w:val="0"/>
                    <w:adjustRightInd w:val="0"/>
                    <w:spacing w:after="240" w:line="240" w:lineRule="auto"/>
                    <w:rPr>
                      <w:rFonts w:ascii="Times" w:hAnsi="Times" w:cs="Times"/>
                      <w:sz w:val="24"/>
                      <w:szCs w:val="24"/>
                      <w:lang w:val="nl-NL"/>
                    </w:rPr>
                  </w:pPr>
                  <w:proofErr w:type="spellStart"/>
                  <w:r w:rsidRPr="00A97B29">
                    <w:rPr>
                      <w:rFonts w:ascii="Arial" w:hAnsi="Arial" w:cs="Arial"/>
                      <w:sz w:val="24"/>
                      <w:szCs w:val="24"/>
                      <w:lang w:val="nl-NL"/>
                    </w:rPr>
                    <w:t>Babesiose</w:t>
                  </w:r>
                  <w:proofErr w:type="spellEnd"/>
                  <w:r w:rsidRPr="00A97B29">
                    <w:rPr>
                      <w:rFonts w:ascii="Arial" w:hAnsi="Arial" w:cs="Arial"/>
                      <w:sz w:val="24"/>
                      <w:szCs w:val="24"/>
                      <w:lang w:val="nl-NL"/>
                    </w:rPr>
                    <w:t xml:space="preserve">, </w:t>
                  </w:r>
                  <w:proofErr w:type="spellStart"/>
                  <w:r w:rsidRPr="00A97B29">
                    <w:rPr>
                      <w:rFonts w:ascii="Arial" w:hAnsi="Arial" w:cs="Arial"/>
                      <w:sz w:val="24"/>
                      <w:szCs w:val="24"/>
                      <w:lang w:val="nl-NL"/>
                    </w:rPr>
                    <w:t>ehrlichiose</w:t>
                  </w:r>
                  <w:proofErr w:type="spellEnd"/>
                  <w:r w:rsidRPr="00A97B29">
                    <w:rPr>
                      <w:rFonts w:ascii="Arial" w:hAnsi="Arial" w:cs="Arial"/>
                      <w:sz w:val="24"/>
                      <w:szCs w:val="24"/>
                      <w:lang w:val="nl-NL"/>
                    </w:rPr>
                    <w:t xml:space="preserve">, </w:t>
                  </w:r>
                  <w:proofErr w:type="spellStart"/>
                  <w:r w:rsidRPr="00A97B29">
                    <w:rPr>
                      <w:rFonts w:ascii="Arial" w:hAnsi="Arial" w:cs="Arial"/>
                      <w:sz w:val="24"/>
                      <w:szCs w:val="24"/>
                      <w:lang w:val="nl-NL"/>
                    </w:rPr>
                    <w:t>mycoplasmose</w:t>
                  </w:r>
                  <w:proofErr w:type="spellEnd"/>
                  <w:r w:rsidRPr="00A97B29">
                    <w:rPr>
                      <w:rFonts w:ascii="Arial" w:hAnsi="Arial" w:cs="Arial"/>
                      <w:sz w:val="24"/>
                      <w:szCs w:val="24"/>
                      <w:lang w:val="nl-NL"/>
                    </w:rPr>
                    <w:t xml:space="preserve"> , leptospirose, </w:t>
                  </w:r>
                  <w:proofErr w:type="spellStart"/>
                  <w:r w:rsidRPr="00A97B29">
                    <w:rPr>
                      <w:rFonts w:ascii="Arial" w:hAnsi="Arial" w:cs="Arial"/>
                      <w:sz w:val="24"/>
                      <w:szCs w:val="24"/>
                      <w:lang w:val="nl-NL"/>
                    </w:rPr>
                    <w:t>dirofilariose</w:t>
                  </w:r>
                  <w:proofErr w:type="spellEnd"/>
                  <w:r w:rsidRPr="00A97B29">
                    <w:rPr>
                      <w:rFonts w:ascii="Arial" w:hAnsi="Arial" w:cs="Arial"/>
                      <w:sz w:val="24"/>
                      <w:szCs w:val="24"/>
                      <w:lang w:val="nl-NL"/>
                    </w:rPr>
                    <w:t>, bacteriële endocarditis</w:t>
                  </w:r>
                </w:p>
              </w:tc>
            </w:tr>
            <w:tr w:rsidR="00ED236C" w:rsidRPr="00D000DD">
              <w:tc>
                <w:tcPr>
                  <w:tcW w:w="5258"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roofErr w:type="spellStart"/>
                  <w:r w:rsidRPr="00D000DD">
                    <w:rPr>
                      <w:rFonts w:ascii="Arial" w:hAnsi="Arial" w:cs="Arial"/>
                      <w:b/>
                      <w:bCs/>
                      <w:sz w:val="24"/>
                      <w:szCs w:val="24"/>
                      <w:lang w:val="nl-NL"/>
                    </w:rPr>
                    <w:t>Metabool</w:t>
                  </w:r>
                  <w:proofErr w:type="spellEnd"/>
                  <w:r w:rsidRPr="00D000DD">
                    <w:rPr>
                      <w:rFonts w:ascii="Arial" w:hAnsi="Arial" w:cs="Arial"/>
                      <w:b/>
                      <w:bCs/>
                      <w:sz w:val="24"/>
                      <w:szCs w:val="24"/>
                      <w:lang w:val="nl-NL"/>
                    </w:rPr>
                    <w:t xml:space="preserve"> onevenwicht</w:t>
                  </w: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roofErr w:type="spellStart"/>
                  <w:r w:rsidRPr="00D000DD">
                    <w:rPr>
                      <w:rFonts w:ascii="Arial" w:hAnsi="Arial" w:cs="Arial"/>
                      <w:sz w:val="24"/>
                      <w:szCs w:val="24"/>
                      <w:lang w:val="nl-NL"/>
                    </w:rPr>
                    <w:t>Hypofosfatemie</w:t>
                  </w:r>
                  <w:proofErr w:type="spellEnd"/>
                </w:p>
              </w:tc>
            </w:tr>
            <w:tr w:rsidR="00ED236C" w:rsidRPr="00A72D48">
              <w:tc>
                <w:tcPr>
                  <w:tcW w:w="5258"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 xml:space="preserve">Medicijnen, toxines of </w:t>
                  </w:r>
                  <w:proofErr w:type="spellStart"/>
                  <w:r w:rsidRPr="00D000DD">
                    <w:rPr>
                      <w:rFonts w:ascii="Arial" w:hAnsi="Arial" w:cs="Arial"/>
                      <w:b/>
                      <w:bCs/>
                      <w:sz w:val="24"/>
                      <w:szCs w:val="24"/>
                      <w:lang w:val="nl-NL"/>
                    </w:rPr>
                    <w:t>oxidanten</w:t>
                  </w:r>
                  <w:proofErr w:type="spellEnd"/>
                  <w:r w:rsidRPr="00D000DD">
                    <w:rPr>
                      <w:rFonts w:ascii="Arial" w:hAnsi="Arial" w:cs="Arial"/>
                      <w:b/>
                      <w:bCs/>
                      <w:sz w:val="24"/>
                      <w:szCs w:val="24"/>
                      <w:lang w:val="nl-NL"/>
                    </w:rPr>
                    <w:t xml:space="preserve"> (*)</w:t>
                  </w:r>
                </w:p>
              </w:tc>
              <w:tc>
                <w:tcPr>
                  <w:tcW w:w="6104" w:type="dxa"/>
                  <w:tcBorders>
                    <w:top w:val="single" w:sz="4" w:space="0" w:color="auto"/>
                    <w:left w:val="single" w:sz="4" w:space="0" w:color="auto"/>
                    <w:bottom w:val="single" w:sz="4" w:space="0" w:color="auto"/>
                    <w:right w:val="single" w:sz="4" w:space="0" w:color="auto"/>
                  </w:tcBorders>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 xml:space="preserve">Sulfonamiden, anticonvulsiva, penicilline, cefalosporine, </w:t>
                  </w:r>
                  <w:proofErr w:type="spellStart"/>
                  <w:r w:rsidRPr="00D000DD">
                    <w:rPr>
                      <w:rFonts w:ascii="Arial" w:hAnsi="Arial" w:cs="Arial"/>
                      <w:sz w:val="24"/>
                      <w:szCs w:val="24"/>
                      <w:lang w:val="nl-NL"/>
                    </w:rPr>
                    <w:t>antiarritmica</w:t>
                  </w:r>
                  <w:proofErr w:type="spellEnd"/>
                  <w:r w:rsidRPr="00D000DD">
                    <w:rPr>
                      <w:rFonts w:ascii="Arial" w:hAnsi="Arial" w:cs="Arial"/>
                      <w:sz w:val="24"/>
                      <w:szCs w:val="24"/>
                      <w:lang w:val="nl-NL"/>
                    </w:rPr>
                    <w:t>, fenothiazines, vitamine K, voeding (ajuin, broccoli, look), methyleenblauw, kopertoxiciteit, zinktoxiciteit</w:t>
                  </w:r>
                </w:p>
              </w:tc>
            </w:tr>
          </w:tbl>
          <w:p w:rsidR="00ED236C" w:rsidRPr="00D000DD" w:rsidRDefault="00ED236C" w:rsidP="005543DD">
            <w:pPr>
              <w:widowControl w:val="0"/>
              <w:autoSpaceDE w:val="0"/>
              <w:autoSpaceDN w:val="0"/>
              <w:adjustRightInd w:val="0"/>
              <w:spacing w:after="240" w:line="240" w:lineRule="auto"/>
              <w:rPr>
                <w:rFonts w:ascii="Arial" w:hAnsi="Arial" w:cs="Arial"/>
                <w:sz w:val="24"/>
                <w:szCs w:val="24"/>
                <w:lang w:val="nl-NL"/>
              </w:rPr>
            </w:pPr>
          </w:p>
          <w:p w:rsidR="00ED236C" w:rsidRPr="00D000DD" w:rsidRDefault="00ED236C" w:rsidP="005543DD">
            <w:pPr>
              <w:widowControl w:val="0"/>
              <w:autoSpaceDE w:val="0"/>
              <w:autoSpaceDN w:val="0"/>
              <w:adjustRightInd w:val="0"/>
              <w:spacing w:after="240" w:line="240" w:lineRule="auto"/>
              <w:rPr>
                <w:rFonts w:ascii="Arial" w:hAnsi="Arial" w:cs="Arial"/>
                <w:sz w:val="24"/>
                <w:szCs w:val="24"/>
                <w:lang w:val="nl-NL"/>
              </w:rPr>
            </w:pPr>
          </w:p>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
        </w:tc>
      </w:tr>
      <w:tr w:rsidR="00ED236C" w:rsidRPr="00A72D48">
        <w:tc>
          <w:tcPr>
            <w:tcW w:w="11307" w:type="dxa"/>
            <w:vMerge w:val="restart"/>
            <w:tcBorders>
              <w:left w:val="single" w:sz="16" w:space="0" w:color="auto"/>
            </w:tcBorders>
            <w:vAlign w:val="center"/>
          </w:tcPr>
          <w:p w:rsidR="00ED236C" w:rsidRDefault="00ED236C" w:rsidP="005543DD">
            <w:pPr>
              <w:widowControl w:val="0"/>
              <w:autoSpaceDE w:val="0"/>
              <w:autoSpaceDN w:val="0"/>
              <w:adjustRightInd w:val="0"/>
              <w:spacing w:after="240" w:line="240" w:lineRule="auto"/>
              <w:rPr>
                <w:rFonts w:ascii="Arial" w:hAnsi="Arial" w:cs="Arial"/>
                <w:i/>
                <w:iCs/>
                <w:sz w:val="24"/>
                <w:szCs w:val="24"/>
                <w:lang w:val="nl-NL"/>
              </w:rPr>
            </w:pPr>
            <w:r w:rsidRPr="00D000DD">
              <w:rPr>
                <w:rFonts w:ascii="Arial" w:hAnsi="Arial" w:cs="Arial"/>
                <w:sz w:val="24"/>
                <w:szCs w:val="24"/>
                <w:lang w:val="nl-NL"/>
              </w:rPr>
              <w:t>Tabel 1. Oorzaken van hemolytische anemie bij de hond (</w:t>
            </w:r>
            <w:proofErr w:type="spellStart"/>
            <w:r w:rsidRPr="00D000DD">
              <w:rPr>
                <w:rFonts w:ascii="Arial" w:hAnsi="Arial" w:cs="Arial"/>
                <w:sz w:val="24"/>
                <w:szCs w:val="24"/>
                <w:lang w:val="nl-NL"/>
              </w:rPr>
              <w:t>Giger</w:t>
            </w:r>
            <w:proofErr w:type="spellEnd"/>
            <w:r w:rsidRPr="00D000DD">
              <w:rPr>
                <w:rFonts w:ascii="Arial" w:hAnsi="Arial" w:cs="Arial"/>
                <w:sz w:val="24"/>
                <w:szCs w:val="24"/>
                <w:lang w:val="nl-NL"/>
              </w:rPr>
              <w:t xml:space="preserve">, 2005; Miller, 2008; </w:t>
            </w:r>
            <w:proofErr w:type="spellStart"/>
            <w:r w:rsidRPr="00D000DD">
              <w:rPr>
                <w:rFonts w:ascii="Arial" w:hAnsi="Arial" w:cs="Arial"/>
                <w:sz w:val="24"/>
                <w:szCs w:val="24"/>
                <w:lang w:val="nl-NL"/>
              </w:rPr>
              <w:t>Couto</w:t>
            </w:r>
            <w:proofErr w:type="spellEnd"/>
            <w:r w:rsidRPr="00D000DD">
              <w:rPr>
                <w:rFonts w:ascii="Arial" w:hAnsi="Arial" w:cs="Arial"/>
                <w:sz w:val="24"/>
                <w:szCs w:val="24"/>
                <w:lang w:val="nl-NL"/>
              </w:rPr>
              <w:t>, 2009 )</w:t>
            </w:r>
            <w:r w:rsidRPr="00D000DD">
              <w:rPr>
                <w:rFonts w:ascii="Arial" w:hAnsi="Arial" w:cs="Arial"/>
                <w:i/>
                <w:iCs/>
                <w:sz w:val="24"/>
                <w:szCs w:val="24"/>
                <w:lang w:val="nl-NL"/>
              </w:rPr>
              <w:t xml:space="preserve"> </w:t>
            </w:r>
          </w:p>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i/>
                <w:iCs/>
                <w:sz w:val="24"/>
                <w:szCs w:val="24"/>
                <w:lang w:val="nl-NL"/>
              </w:rPr>
              <w:lastRenderedPageBreak/>
              <w:t xml:space="preserve">(*) hemolyse ten gevolge van </w:t>
            </w:r>
            <w:r>
              <w:rPr>
                <w:rFonts w:ascii="Arial" w:hAnsi="Arial" w:cs="Arial"/>
                <w:i/>
                <w:iCs/>
                <w:sz w:val="24"/>
                <w:szCs w:val="24"/>
                <w:lang w:val="nl-NL"/>
              </w:rPr>
              <w:t>r</w:t>
            </w:r>
            <w:r w:rsidRPr="00D000DD">
              <w:rPr>
                <w:rFonts w:ascii="Arial" w:hAnsi="Arial" w:cs="Arial"/>
                <w:i/>
                <w:iCs/>
                <w:sz w:val="24"/>
                <w:szCs w:val="24"/>
                <w:lang w:val="nl-NL"/>
              </w:rPr>
              <w:t>echtstreekse beschadiging of door uitlokken immuunreactie</w:t>
            </w:r>
          </w:p>
        </w:tc>
        <w:tc>
          <w:tcPr>
            <w:tcW w:w="12080" w:type="dxa"/>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
        </w:tc>
      </w:tr>
      <w:tr w:rsidR="00ED236C" w:rsidRPr="00A72D48">
        <w:tc>
          <w:tcPr>
            <w:tcW w:w="11307" w:type="dxa"/>
            <w:vMerge/>
            <w:tcBorders>
              <w:left w:val="single" w:sz="16" w:space="0" w:color="auto"/>
            </w:tcBorders>
            <w:vAlign w:val="center"/>
          </w:tcPr>
          <w:p w:rsidR="00ED236C" w:rsidRPr="00D000DD" w:rsidRDefault="00ED236C" w:rsidP="005543DD">
            <w:pPr>
              <w:widowControl w:val="0"/>
              <w:autoSpaceDE w:val="0"/>
              <w:autoSpaceDN w:val="0"/>
              <w:adjustRightInd w:val="0"/>
              <w:spacing w:after="0" w:line="240" w:lineRule="auto"/>
              <w:rPr>
                <w:rFonts w:ascii="Times" w:hAnsi="Times" w:cs="Times"/>
                <w:sz w:val="24"/>
                <w:szCs w:val="24"/>
                <w:lang w:val="nl-NL"/>
              </w:rPr>
            </w:pPr>
          </w:p>
        </w:tc>
        <w:tc>
          <w:tcPr>
            <w:tcW w:w="12080" w:type="dxa"/>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
        </w:tc>
      </w:tr>
      <w:tr w:rsidR="00ED236C" w:rsidRPr="00A72D48">
        <w:tc>
          <w:tcPr>
            <w:tcW w:w="11307" w:type="dxa"/>
            <w:vMerge/>
            <w:tcBorders>
              <w:left w:val="single" w:sz="16" w:space="0" w:color="auto"/>
            </w:tcBorders>
            <w:vAlign w:val="center"/>
          </w:tcPr>
          <w:p w:rsidR="00ED236C" w:rsidRPr="00D000DD" w:rsidRDefault="00ED236C" w:rsidP="005543DD">
            <w:pPr>
              <w:widowControl w:val="0"/>
              <w:autoSpaceDE w:val="0"/>
              <w:autoSpaceDN w:val="0"/>
              <w:adjustRightInd w:val="0"/>
              <w:spacing w:after="0" w:line="240" w:lineRule="auto"/>
              <w:rPr>
                <w:rFonts w:ascii="Times" w:hAnsi="Times" w:cs="Times"/>
                <w:sz w:val="24"/>
                <w:szCs w:val="24"/>
                <w:lang w:val="nl-NL"/>
              </w:rPr>
            </w:pPr>
          </w:p>
        </w:tc>
        <w:tc>
          <w:tcPr>
            <w:tcW w:w="12080" w:type="dxa"/>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
        </w:tc>
      </w:tr>
      <w:tr w:rsidR="00ED236C" w:rsidRPr="00A72D48">
        <w:tc>
          <w:tcPr>
            <w:tcW w:w="11307" w:type="dxa"/>
            <w:vMerge/>
            <w:tcBorders>
              <w:left w:val="single" w:sz="16" w:space="0" w:color="auto"/>
            </w:tcBorders>
            <w:vAlign w:val="center"/>
          </w:tcPr>
          <w:p w:rsidR="00ED236C" w:rsidRPr="00D000DD" w:rsidRDefault="00ED236C" w:rsidP="005543DD">
            <w:pPr>
              <w:widowControl w:val="0"/>
              <w:autoSpaceDE w:val="0"/>
              <w:autoSpaceDN w:val="0"/>
              <w:adjustRightInd w:val="0"/>
              <w:spacing w:after="0" w:line="240" w:lineRule="auto"/>
              <w:rPr>
                <w:rFonts w:ascii="Times" w:hAnsi="Times" w:cs="Times"/>
                <w:sz w:val="24"/>
                <w:szCs w:val="24"/>
                <w:lang w:val="nl-NL"/>
              </w:rPr>
            </w:pPr>
          </w:p>
        </w:tc>
        <w:tc>
          <w:tcPr>
            <w:tcW w:w="12080" w:type="dxa"/>
            <w:vAlign w:val="center"/>
          </w:tcPr>
          <w:p w:rsidR="00ED236C" w:rsidRPr="00D000DD" w:rsidRDefault="00ED236C" w:rsidP="005543DD">
            <w:pPr>
              <w:widowControl w:val="0"/>
              <w:autoSpaceDE w:val="0"/>
              <w:autoSpaceDN w:val="0"/>
              <w:adjustRightInd w:val="0"/>
              <w:spacing w:after="240" w:line="240" w:lineRule="auto"/>
              <w:rPr>
                <w:rFonts w:ascii="Times" w:hAnsi="Times" w:cs="Times"/>
                <w:sz w:val="24"/>
                <w:szCs w:val="24"/>
                <w:lang w:val="nl-NL"/>
              </w:rPr>
            </w:pPr>
          </w:p>
        </w:tc>
      </w:tr>
    </w:tbl>
    <w:p w:rsidR="00ED236C" w:rsidRDefault="00ED236C" w:rsidP="000E5013">
      <w:pPr>
        <w:widowControl w:val="0"/>
        <w:autoSpaceDE w:val="0"/>
        <w:autoSpaceDN w:val="0"/>
        <w:adjustRightInd w:val="0"/>
        <w:spacing w:after="240" w:line="240" w:lineRule="auto"/>
        <w:rPr>
          <w:rFonts w:ascii="Arial" w:hAnsi="Arial" w:cs="Arial"/>
          <w:sz w:val="26"/>
          <w:szCs w:val="26"/>
          <w:lang w:val="nl-NL"/>
        </w:rPr>
      </w:pPr>
    </w:p>
    <w:p w:rsidR="00ED236C" w:rsidRDefault="00ED236C" w:rsidP="000E5013">
      <w:pPr>
        <w:widowControl w:val="0"/>
        <w:autoSpaceDE w:val="0"/>
        <w:autoSpaceDN w:val="0"/>
        <w:adjustRightInd w:val="0"/>
        <w:spacing w:after="240" w:line="240" w:lineRule="auto"/>
        <w:rPr>
          <w:rFonts w:ascii="Arial" w:hAnsi="Arial" w:cs="Arial"/>
          <w:sz w:val="26"/>
          <w:szCs w:val="26"/>
          <w:lang w:val="nl-NL"/>
        </w:rPr>
      </w:pPr>
    </w:p>
    <w:p w:rsidR="00ED236C" w:rsidRPr="00D60B14" w:rsidRDefault="00ED236C" w:rsidP="000E5013">
      <w:pPr>
        <w:widowControl w:val="0"/>
        <w:autoSpaceDE w:val="0"/>
        <w:autoSpaceDN w:val="0"/>
        <w:adjustRightInd w:val="0"/>
        <w:spacing w:after="240" w:line="240" w:lineRule="auto"/>
        <w:rPr>
          <w:rFonts w:ascii="Arial" w:hAnsi="Arial" w:cs="Arial"/>
          <w:sz w:val="26"/>
          <w:szCs w:val="26"/>
          <w:lang w:val="nl-NL"/>
        </w:rPr>
      </w:pPr>
    </w:p>
    <w:tbl>
      <w:tblPr>
        <w:tblW w:w="16646" w:type="dxa"/>
        <w:tblInd w:w="-1026" w:type="dxa"/>
        <w:tblLayout w:type="fixed"/>
        <w:tblLook w:val="0000" w:firstRow="0" w:lastRow="0" w:firstColumn="0" w:lastColumn="0" w:noHBand="0" w:noVBand="0"/>
      </w:tblPr>
      <w:tblGrid>
        <w:gridCol w:w="4746"/>
        <w:gridCol w:w="11900"/>
      </w:tblGrid>
      <w:tr w:rsidR="00ED236C" w:rsidRPr="00A72D48" w:rsidTr="00641F43">
        <w:trPr>
          <w:trHeight w:val="385"/>
        </w:trPr>
        <w:tc>
          <w:tcPr>
            <w:tcW w:w="16646" w:type="dxa"/>
            <w:gridSpan w:val="2"/>
            <w:tcBorders>
              <w:left w:val="single" w:sz="8" w:space="0" w:color="auto"/>
            </w:tcBorders>
            <w:vAlign w:val="center"/>
          </w:tcPr>
          <w:p w:rsidR="00ED236C" w:rsidRPr="00D000DD" w:rsidRDefault="00ED236C" w:rsidP="00D60B14">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 xml:space="preserve">Tabel 2. Voorbeelden van </w:t>
            </w:r>
            <w:r>
              <w:rPr>
                <w:rFonts w:ascii="Arial" w:hAnsi="Arial" w:cs="Arial"/>
                <w:sz w:val="24"/>
                <w:szCs w:val="24"/>
                <w:lang w:val="nl-NL"/>
              </w:rPr>
              <w:t>oorzaken van secundaire I</w:t>
            </w:r>
            <w:r w:rsidRPr="00D000DD">
              <w:rPr>
                <w:rFonts w:ascii="Arial" w:hAnsi="Arial" w:cs="Arial"/>
                <w:sz w:val="24"/>
                <w:szCs w:val="24"/>
                <w:lang w:val="nl-NL"/>
              </w:rPr>
              <w:t>HA bij de hond (</w:t>
            </w:r>
            <w:proofErr w:type="spellStart"/>
            <w:r w:rsidRPr="00D000DD">
              <w:rPr>
                <w:rFonts w:ascii="Arial" w:hAnsi="Arial" w:cs="Arial"/>
                <w:sz w:val="24"/>
                <w:szCs w:val="24"/>
                <w:lang w:val="nl-NL"/>
              </w:rPr>
              <w:t>Giger</w:t>
            </w:r>
            <w:proofErr w:type="spellEnd"/>
            <w:r w:rsidRPr="00D000DD">
              <w:rPr>
                <w:rFonts w:ascii="Arial" w:hAnsi="Arial" w:cs="Arial"/>
                <w:sz w:val="24"/>
                <w:szCs w:val="24"/>
                <w:lang w:val="nl-NL"/>
              </w:rPr>
              <w:t>, 2005)</w:t>
            </w:r>
          </w:p>
        </w:tc>
      </w:tr>
      <w:tr w:rsidR="00ED236C" w:rsidRPr="00A72D48">
        <w:tc>
          <w:tcPr>
            <w:tcW w:w="4746" w:type="dxa"/>
            <w:vMerge w:val="restart"/>
            <w:tcBorders>
              <w:left w:val="single" w:sz="8" w:space="0" w:color="auto"/>
            </w:tcBorders>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Infectieuze aandoeningen</w:t>
            </w:r>
          </w:p>
        </w:tc>
        <w:tc>
          <w:tcPr>
            <w:tcW w:w="11900" w:type="dxa"/>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i/>
                <w:iCs/>
                <w:sz w:val="24"/>
                <w:szCs w:val="24"/>
                <w:lang w:val="nl-NL"/>
              </w:rPr>
              <w:t>Viraal</w:t>
            </w:r>
            <w:r w:rsidRPr="00D000DD">
              <w:rPr>
                <w:rFonts w:ascii="Arial" w:hAnsi="Arial" w:cs="Arial"/>
                <w:sz w:val="24"/>
                <w:szCs w:val="24"/>
                <w:lang w:val="nl-NL"/>
              </w:rPr>
              <w:t xml:space="preserve">: chronische of voorbijgaande bovenste luchtwegen of </w:t>
            </w:r>
            <w:proofErr w:type="spellStart"/>
            <w:r w:rsidRPr="00D000DD">
              <w:rPr>
                <w:rFonts w:ascii="Arial" w:hAnsi="Arial" w:cs="Arial"/>
                <w:sz w:val="24"/>
                <w:szCs w:val="24"/>
                <w:lang w:val="nl-NL"/>
              </w:rPr>
              <w:t>gastrointestinale</w:t>
            </w:r>
            <w:proofErr w:type="spellEnd"/>
            <w:r w:rsidRPr="00D000DD">
              <w:rPr>
                <w:rFonts w:ascii="Arial" w:hAnsi="Arial" w:cs="Arial"/>
                <w:sz w:val="24"/>
                <w:szCs w:val="24"/>
                <w:lang w:val="nl-NL"/>
              </w:rPr>
              <w:t xml:space="preserve"> virale ziekten</w:t>
            </w:r>
          </w:p>
        </w:tc>
      </w:tr>
      <w:tr w:rsidR="00ED236C" w:rsidRPr="00D000DD">
        <w:tc>
          <w:tcPr>
            <w:tcW w:w="4746" w:type="dxa"/>
            <w:vMerge/>
            <w:tcBorders>
              <w:left w:val="single" w:sz="8" w:space="0" w:color="auto"/>
            </w:tcBorders>
            <w:vAlign w:val="center"/>
          </w:tcPr>
          <w:p w:rsidR="00ED236C" w:rsidRPr="00D000DD" w:rsidRDefault="00ED236C">
            <w:pPr>
              <w:widowControl w:val="0"/>
              <w:autoSpaceDE w:val="0"/>
              <w:autoSpaceDN w:val="0"/>
              <w:adjustRightInd w:val="0"/>
              <w:spacing w:after="0" w:line="240" w:lineRule="auto"/>
              <w:rPr>
                <w:rFonts w:ascii="Times" w:hAnsi="Times" w:cs="Times"/>
                <w:sz w:val="24"/>
                <w:szCs w:val="24"/>
                <w:lang w:val="nl-NL"/>
              </w:rPr>
            </w:pPr>
          </w:p>
        </w:tc>
        <w:tc>
          <w:tcPr>
            <w:tcW w:w="11900" w:type="dxa"/>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i/>
                <w:iCs/>
                <w:sz w:val="24"/>
                <w:szCs w:val="24"/>
                <w:lang w:val="nl-NL"/>
              </w:rPr>
              <w:t xml:space="preserve">Bacterieel: </w:t>
            </w:r>
            <w:r w:rsidRPr="00D000DD">
              <w:rPr>
                <w:rFonts w:ascii="Arial" w:hAnsi="Arial" w:cs="Arial"/>
                <w:sz w:val="24"/>
                <w:szCs w:val="24"/>
                <w:lang w:val="nl-NL"/>
              </w:rPr>
              <w:t xml:space="preserve">leptospirose, verscheidene acute of chronische infecties (zoals abces, </w:t>
            </w:r>
            <w:proofErr w:type="spellStart"/>
            <w:r w:rsidRPr="00D000DD">
              <w:rPr>
                <w:rFonts w:ascii="Arial" w:hAnsi="Arial" w:cs="Arial"/>
                <w:sz w:val="24"/>
                <w:szCs w:val="24"/>
                <w:lang w:val="nl-NL"/>
              </w:rPr>
              <w:t>pyometra</w:t>
            </w:r>
            <w:proofErr w:type="spellEnd"/>
            <w:r w:rsidRPr="00D000DD">
              <w:rPr>
                <w:rFonts w:ascii="Arial" w:hAnsi="Arial" w:cs="Arial"/>
                <w:sz w:val="24"/>
                <w:szCs w:val="24"/>
                <w:lang w:val="nl-NL"/>
              </w:rPr>
              <w:t xml:space="preserve">, discospondylitis, pyelonefritis), </w:t>
            </w:r>
            <w:proofErr w:type="spellStart"/>
            <w:r w:rsidRPr="00D000DD">
              <w:rPr>
                <w:rFonts w:ascii="Arial" w:hAnsi="Arial" w:cs="Arial"/>
                <w:sz w:val="24"/>
                <w:szCs w:val="24"/>
                <w:lang w:val="nl-NL"/>
              </w:rPr>
              <w:t>mycoplasmose</w:t>
            </w:r>
            <w:proofErr w:type="spellEnd"/>
          </w:p>
        </w:tc>
      </w:tr>
      <w:tr w:rsidR="00ED236C" w:rsidRPr="00A72D48">
        <w:tc>
          <w:tcPr>
            <w:tcW w:w="4746" w:type="dxa"/>
            <w:vMerge/>
            <w:tcBorders>
              <w:left w:val="single" w:sz="8" w:space="0" w:color="auto"/>
            </w:tcBorders>
            <w:vAlign w:val="center"/>
          </w:tcPr>
          <w:p w:rsidR="00ED236C" w:rsidRPr="00D000DD" w:rsidRDefault="00ED236C">
            <w:pPr>
              <w:widowControl w:val="0"/>
              <w:autoSpaceDE w:val="0"/>
              <w:autoSpaceDN w:val="0"/>
              <w:adjustRightInd w:val="0"/>
              <w:spacing w:after="0" w:line="240" w:lineRule="auto"/>
              <w:rPr>
                <w:rFonts w:ascii="Times" w:hAnsi="Times" w:cs="Times"/>
                <w:sz w:val="24"/>
                <w:szCs w:val="24"/>
                <w:lang w:val="nl-NL"/>
              </w:rPr>
            </w:pPr>
          </w:p>
        </w:tc>
        <w:tc>
          <w:tcPr>
            <w:tcW w:w="11900" w:type="dxa"/>
            <w:vAlign w:val="center"/>
          </w:tcPr>
          <w:p w:rsidR="00ED236C" w:rsidRPr="00A97B29" w:rsidRDefault="00ED236C">
            <w:pPr>
              <w:widowControl w:val="0"/>
              <w:autoSpaceDE w:val="0"/>
              <w:autoSpaceDN w:val="0"/>
              <w:adjustRightInd w:val="0"/>
              <w:spacing w:after="240" w:line="240" w:lineRule="auto"/>
              <w:rPr>
                <w:rFonts w:ascii="Times" w:hAnsi="Times" w:cs="Times"/>
                <w:sz w:val="24"/>
                <w:szCs w:val="24"/>
                <w:lang w:val="nl-NL"/>
              </w:rPr>
            </w:pPr>
            <w:r w:rsidRPr="00A97B29">
              <w:rPr>
                <w:rFonts w:ascii="Arial" w:hAnsi="Arial" w:cs="Arial"/>
                <w:i/>
                <w:iCs/>
                <w:sz w:val="24"/>
                <w:szCs w:val="24"/>
                <w:lang w:val="nl-NL"/>
              </w:rPr>
              <w:t xml:space="preserve">Parasitair: </w:t>
            </w:r>
            <w:proofErr w:type="spellStart"/>
            <w:r w:rsidRPr="00A97B29">
              <w:rPr>
                <w:rFonts w:ascii="Arial" w:hAnsi="Arial" w:cs="Arial"/>
                <w:sz w:val="24"/>
                <w:szCs w:val="24"/>
                <w:lang w:val="nl-NL"/>
              </w:rPr>
              <w:t>babesiose</w:t>
            </w:r>
            <w:proofErr w:type="spellEnd"/>
            <w:r w:rsidRPr="00A97B29">
              <w:rPr>
                <w:rFonts w:ascii="Arial" w:hAnsi="Arial" w:cs="Arial"/>
                <w:sz w:val="24"/>
                <w:szCs w:val="24"/>
                <w:lang w:val="nl-NL"/>
              </w:rPr>
              <w:t xml:space="preserve">, </w:t>
            </w:r>
            <w:proofErr w:type="spellStart"/>
            <w:r w:rsidRPr="00A97B29">
              <w:rPr>
                <w:rFonts w:ascii="Arial" w:hAnsi="Arial" w:cs="Arial"/>
                <w:sz w:val="24"/>
                <w:szCs w:val="24"/>
                <w:lang w:val="nl-NL"/>
              </w:rPr>
              <w:t>leishmaniose</w:t>
            </w:r>
            <w:proofErr w:type="spellEnd"/>
            <w:r w:rsidRPr="00A97B29">
              <w:rPr>
                <w:rFonts w:ascii="Arial" w:hAnsi="Arial" w:cs="Arial"/>
                <w:sz w:val="24"/>
                <w:szCs w:val="24"/>
                <w:lang w:val="nl-NL"/>
              </w:rPr>
              <w:t xml:space="preserve">, </w:t>
            </w:r>
            <w:proofErr w:type="spellStart"/>
            <w:r w:rsidRPr="00A97B29">
              <w:rPr>
                <w:rFonts w:ascii="Arial" w:hAnsi="Arial" w:cs="Arial"/>
                <w:sz w:val="24"/>
                <w:szCs w:val="24"/>
                <w:lang w:val="nl-NL"/>
              </w:rPr>
              <w:t>ehrlichiose</w:t>
            </w:r>
            <w:proofErr w:type="spellEnd"/>
            <w:r w:rsidRPr="00A97B29">
              <w:rPr>
                <w:rFonts w:ascii="Arial" w:hAnsi="Arial" w:cs="Arial"/>
                <w:sz w:val="24"/>
                <w:szCs w:val="24"/>
                <w:lang w:val="nl-NL"/>
              </w:rPr>
              <w:t xml:space="preserve">, </w:t>
            </w:r>
            <w:proofErr w:type="spellStart"/>
            <w:r w:rsidRPr="00A97B29">
              <w:rPr>
                <w:rFonts w:ascii="Arial" w:hAnsi="Arial" w:cs="Arial"/>
                <w:sz w:val="24"/>
                <w:szCs w:val="24"/>
                <w:lang w:val="nl-NL"/>
              </w:rPr>
              <w:t>dirofilariose</w:t>
            </w:r>
            <w:proofErr w:type="spellEnd"/>
            <w:r w:rsidRPr="00A97B29">
              <w:rPr>
                <w:rFonts w:ascii="Arial" w:hAnsi="Arial" w:cs="Arial"/>
                <w:sz w:val="24"/>
                <w:szCs w:val="24"/>
                <w:lang w:val="nl-NL"/>
              </w:rPr>
              <w:t xml:space="preserve">, </w:t>
            </w:r>
            <w:proofErr w:type="spellStart"/>
            <w:r w:rsidRPr="00A97B29">
              <w:rPr>
                <w:rFonts w:ascii="Arial" w:hAnsi="Arial" w:cs="Arial"/>
                <w:sz w:val="24"/>
                <w:szCs w:val="24"/>
                <w:lang w:val="nl-NL"/>
              </w:rPr>
              <w:t>Ancylostoma</w:t>
            </w:r>
            <w:proofErr w:type="spellEnd"/>
            <w:r w:rsidRPr="00A97B29">
              <w:rPr>
                <w:rFonts w:ascii="Arial" w:hAnsi="Arial" w:cs="Arial"/>
                <w:sz w:val="24"/>
                <w:szCs w:val="24"/>
                <w:lang w:val="nl-NL"/>
              </w:rPr>
              <w:t xml:space="preserve"> </w:t>
            </w:r>
            <w:proofErr w:type="spellStart"/>
            <w:r w:rsidRPr="00A97B29">
              <w:rPr>
                <w:rFonts w:ascii="Arial" w:hAnsi="Arial" w:cs="Arial"/>
                <w:sz w:val="24"/>
                <w:szCs w:val="24"/>
                <w:lang w:val="nl-NL"/>
              </w:rPr>
              <w:t>caninum</w:t>
            </w:r>
            <w:proofErr w:type="spellEnd"/>
          </w:p>
        </w:tc>
      </w:tr>
      <w:tr w:rsidR="00ED236C" w:rsidRPr="00A72D48">
        <w:tc>
          <w:tcPr>
            <w:tcW w:w="4746" w:type="dxa"/>
            <w:vMerge/>
            <w:tcBorders>
              <w:left w:val="single" w:sz="8" w:space="0" w:color="auto"/>
            </w:tcBorders>
            <w:vAlign w:val="center"/>
          </w:tcPr>
          <w:p w:rsidR="00ED236C" w:rsidRPr="00A97B29" w:rsidRDefault="00ED236C">
            <w:pPr>
              <w:widowControl w:val="0"/>
              <w:autoSpaceDE w:val="0"/>
              <w:autoSpaceDN w:val="0"/>
              <w:adjustRightInd w:val="0"/>
              <w:spacing w:after="0" w:line="240" w:lineRule="auto"/>
              <w:rPr>
                <w:rFonts w:ascii="Times" w:hAnsi="Times" w:cs="Times"/>
                <w:sz w:val="24"/>
                <w:szCs w:val="24"/>
                <w:lang w:val="nl-NL"/>
              </w:rPr>
            </w:pPr>
          </w:p>
        </w:tc>
        <w:tc>
          <w:tcPr>
            <w:tcW w:w="11900" w:type="dxa"/>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i/>
                <w:iCs/>
                <w:sz w:val="24"/>
                <w:szCs w:val="24"/>
                <w:lang w:val="nl-NL"/>
              </w:rPr>
              <w:t xml:space="preserve">Andere: </w:t>
            </w:r>
            <w:r w:rsidRPr="00D000DD">
              <w:rPr>
                <w:rFonts w:ascii="Arial" w:hAnsi="Arial" w:cs="Arial"/>
                <w:sz w:val="24"/>
                <w:szCs w:val="24"/>
                <w:lang w:val="nl-NL"/>
              </w:rPr>
              <w:t xml:space="preserve">bijensteek, opkomende infectieuze ziekten (zoals </w:t>
            </w:r>
            <w:proofErr w:type="spellStart"/>
            <w:r w:rsidRPr="00D000DD">
              <w:rPr>
                <w:rFonts w:ascii="Arial" w:hAnsi="Arial" w:cs="Arial"/>
                <w:sz w:val="24"/>
                <w:szCs w:val="24"/>
                <w:lang w:val="nl-NL"/>
              </w:rPr>
              <w:t>bartonellose</w:t>
            </w:r>
            <w:proofErr w:type="spellEnd"/>
            <w:r w:rsidRPr="00D000DD">
              <w:rPr>
                <w:rFonts w:ascii="Arial" w:hAnsi="Arial" w:cs="Arial"/>
                <w:sz w:val="24"/>
                <w:szCs w:val="24"/>
                <w:lang w:val="nl-NL"/>
              </w:rPr>
              <w:t>)</w:t>
            </w:r>
          </w:p>
        </w:tc>
      </w:tr>
      <w:tr w:rsidR="00ED236C" w:rsidRPr="00A72D48">
        <w:tc>
          <w:tcPr>
            <w:tcW w:w="4746" w:type="dxa"/>
            <w:tcBorders>
              <w:left w:val="single" w:sz="8" w:space="0" w:color="auto"/>
            </w:tcBorders>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Medicijnen</w:t>
            </w:r>
          </w:p>
        </w:tc>
        <w:tc>
          <w:tcPr>
            <w:tcW w:w="11900" w:type="dxa"/>
            <w:vAlign w:val="center"/>
          </w:tcPr>
          <w:p w:rsidR="00ED236C" w:rsidRPr="00A97B29" w:rsidRDefault="00ED236C">
            <w:pPr>
              <w:widowControl w:val="0"/>
              <w:autoSpaceDE w:val="0"/>
              <w:autoSpaceDN w:val="0"/>
              <w:adjustRightInd w:val="0"/>
              <w:spacing w:after="240" w:line="240" w:lineRule="auto"/>
              <w:rPr>
                <w:rFonts w:ascii="Times" w:hAnsi="Times" w:cs="Times"/>
                <w:sz w:val="24"/>
                <w:szCs w:val="24"/>
                <w:lang w:val="nl-NL"/>
              </w:rPr>
            </w:pPr>
            <w:r w:rsidRPr="00A97B29">
              <w:rPr>
                <w:rFonts w:ascii="Arial" w:hAnsi="Arial" w:cs="Arial"/>
                <w:sz w:val="24"/>
                <w:szCs w:val="24"/>
                <w:lang w:val="nl-NL"/>
              </w:rPr>
              <w:t xml:space="preserve">sulfonamiden, cefalosporine, penicilline, vaccins (*), </w:t>
            </w:r>
            <w:proofErr w:type="spellStart"/>
            <w:r w:rsidRPr="00A97B29">
              <w:rPr>
                <w:rFonts w:ascii="Arial" w:hAnsi="Arial" w:cs="Arial"/>
                <w:sz w:val="24"/>
                <w:szCs w:val="24"/>
                <w:lang w:val="nl-NL"/>
              </w:rPr>
              <w:t>procaïnamide</w:t>
            </w:r>
            <w:proofErr w:type="spellEnd"/>
          </w:p>
        </w:tc>
      </w:tr>
      <w:tr w:rsidR="00ED236C" w:rsidRPr="00A72D48">
        <w:tc>
          <w:tcPr>
            <w:tcW w:w="4746" w:type="dxa"/>
            <w:tcBorders>
              <w:left w:val="single" w:sz="8" w:space="0" w:color="auto"/>
            </w:tcBorders>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Neoplasie</w:t>
            </w:r>
          </w:p>
        </w:tc>
        <w:tc>
          <w:tcPr>
            <w:tcW w:w="11900" w:type="dxa"/>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proofErr w:type="spellStart"/>
            <w:r w:rsidRPr="00D000DD">
              <w:rPr>
                <w:rFonts w:ascii="Arial" w:hAnsi="Arial" w:cs="Arial"/>
                <w:sz w:val="24"/>
                <w:szCs w:val="24"/>
                <w:lang w:val="nl-NL"/>
              </w:rPr>
              <w:t>hemolymfatische</w:t>
            </w:r>
            <w:proofErr w:type="spellEnd"/>
            <w:r w:rsidRPr="00D000DD">
              <w:rPr>
                <w:rFonts w:ascii="Arial" w:hAnsi="Arial" w:cs="Arial"/>
                <w:sz w:val="24"/>
                <w:szCs w:val="24"/>
                <w:lang w:val="nl-NL"/>
              </w:rPr>
              <w:t xml:space="preserve"> neoplasieën (leukemie, lymfoom, </w:t>
            </w:r>
            <w:proofErr w:type="spellStart"/>
            <w:r w:rsidRPr="00D000DD">
              <w:rPr>
                <w:rFonts w:ascii="Arial" w:hAnsi="Arial" w:cs="Arial"/>
                <w:sz w:val="24"/>
                <w:szCs w:val="24"/>
                <w:lang w:val="nl-NL"/>
              </w:rPr>
              <w:t>multiplemyeloom</w:t>
            </w:r>
            <w:proofErr w:type="spellEnd"/>
            <w:r w:rsidRPr="00D000DD">
              <w:rPr>
                <w:rFonts w:ascii="Arial" w:hAnsi="Arial" w:cs="Arial"/>
                <w:sz w:val="24"/>
                <w:szCs w:val="24"/>
                <w:lang w:val="nl-NL"/>
              </w:rPr>
              <w:t>), vaste tumoren</w:t>
            </w:r>
          </w:p>
        </w:tc>
      </w:tr>
      <w:tr w:rsidR="00ED236C" w:rsidRPr="00A72D48">
        <w:tc>
          <w:tcPr>
            <w:tcW w:w="4746" w:type="dxa"/>
            <w:tcBorders>
              <w:left w:val="single" w:sz="8" w:space="0" w:color="auto"/>
            </w:tcBorders>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Immunologische aandoeningen</w:t>
            </w:r>
          </w:p>
        </w:tc>
        <w:tc>
          <w:tcPr>
            <w:tcW w:w="11900" w:type="dxa"/>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 xml:space="preserve">systemische lupus </w:t>
            </w:r>
            <w:proofErr w:type="spellStart"/>
            <w:r w:rsidRPr="00D000DD">
              <w:rPr>
                <w:rFonts w:ascii="Arial" w:hAnsi="Arial" w:cs="Arial"/>
                <w:sz w:val="24"/>
                <w:szCs w:val="24"/>
                <w:lang w:val="nl-NL"/>
              </w:rPr>
              <w:t>erythematosis</w:t>
            </w:r>
            <w:proofErr w:type="spellEnd"/>
            <w:r w:rsidRPr="00D000DD">
              <w:rPr>
                <w:rFonts w:ascii="Arial" w:hAnsi="Arial" w:cs="Arial"/>
                <w:sz w:val="24"/>
                <w:szCs w:val="24"/>
                <w:lang w:val="nl-NL"/>
              </w:rPr>
              <w:t>, hypothyroïdie, primaire en secundaire immunodeficiëntie</w:t>
            </w:r>
          </w:p>
        </w:tc>
      </w:tr>
      <w:tr w:rsidR="00ED236C" w:rsidRPr="00A72D48">
        <w:tc>
          <w:tcPr>
            <w:tcW w:w="4746" w:type="dxa"/>
            <w:tcBorders>
              <w:left w:val="single" w:sz="8" w:space="0" w:color="auto"/>
            </w:tcBorders>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b/>
                <w:bCs/>
                <w:sz w:val="24"/>
                <w:szCs w:val="24"/>
                <w:lang w:val="nl-NL"/>
              </w:rPr>
              <w:t>Genetische predispositie</w:t>
            </w:r>
          </w:p>
        </w:tc>
        <w:tc>
          <w:tcPr>
            <w:tcW w:w="11900" w:type="dxa"/>
            <w:vAlign w:val="center"/>
          </w:tcPr>
          <w:p w:rsidR="00ED236C" w:rsidRPr="00D000DD" w:rsidRDefault="00ED236C">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4"/>
                <w:szCs w:val="24"/>
                <w:lang w:val="nl-NL"/>
              </w:rPr>
              <w:t>Amerikaanse cocker spaniël, Engelse springer spaniël, bobtail, Ierse setter, poedel, teckel</w:t>
            </w:r>
          </w:p>
        </w:tc>
      </w:tr>
    </w:tbl>
    <w:p w:rsidR="00ED236C" w:rsidRPr="00D000DD" w:rsidRDefault="00ED236C">
      <w:pPr>
        <w:rPr>
          <w:rFonts w:cs="Times New Roman"/>
          <w:lang w:val="nl-NL"/>
        </w:rPr>
      </w:pPr>
    </w:p>
    <w:p w:rsidR="00ED236C" w:rsidRDefault="00ED236C" w:rsidP="000E5013">
      <w:pPr>
        <w:widowControl w:val="0"/>
        <w:autoSpaceDE w:val="0"/>
        <w:autoSpaceDN w:val="0"/>
        <w:adjustRightInd w:val="0"/>
        <w:spacing w:after="240" w:line="240" w:lineRule="auto"/>
        <w:rPr>
          <w:rFonts w:ascii="Arial" w:hAnsi="Arial" w:cs="Arial"/>
          <w:sz w:val="26"/>
          <w:szCs w:val="26"/>
          <w:lang w:val="nl-NL"/>
        </w:rPr>
      </w:pPr>
      <w:r w:rsidRPr="00D000DD">
        <w:rPr>
          <w:rFonts w:ascii="Arial" w:hAnsi="Arial" w:cs="Arial"/>
          <w:sz w:val="26"/>
          <w:szCs w:val="26"/>
          <w:lang w:val="nl-NL"/>
        </w:rPr>
        <w:t xml:space="preserve">De extravasculaire </w:t>
      </w:r>
      <w:r>
        <w:rPr>
          <w:rFonts w:ascii="Arial" w:hAnsi="Arial" w:cs="Arial"/>
          <w:sz w:val="26"/>
          <w:szCs w:val="26"/>
          <w:lang w:val="nl-NL"/>
        </w:rPr>
        <w:t>hemolyse van de erythrocyten</w:t>
      </w:r>
      <w:r w:rsidRPr="00D000DD">
        <w:rPr>
          <w:rFonts w:ascii="Arial" w:hAnsi="Arial" w:cs="Arial"/>
          <w:sz w:val="26"/>
          <w:szCs w:val="26"/>
          <w:lang w:val="nl-NL"/>
        </w:rPr>
        <w:t xml:space="preserve"> vindt plaats in het mononucleair-</w:t>
      </w:r>
      <w:proofErr w:type="spellStart"/>
      <w:r w:rsidRPr="00D000DD">
        <w:rPr>
          <w:rFonts w:ascii="Arial" w:hAnsi="Arial" w:cs="Arial"/>
          <w:sz w:val="26"/>
          <w:szCs w:val="26"/>
          <w:lang w:val="nl-NL"/>
        </w:rPr>
        <w:t>fagocyterend</w:t>
      </w:r>
      <w:proofErr w:type="spellEnd"/>
      <w:r w:rsidRPr="00D000DD">
        <w:rPr>
          <w:rFonts w:ascii="Arial" w:hAnsi="Arial" w:cs="Arial"/>
          <w:sz w:val="26"/>
          <w:szCs w:val="26"/>
          <w:lang w:val="nl-NL"/>
        </w:rPr>
        <w:t xml:space="preserve">-systeem (MFS) van voornamelijk de lever en milt (Morrison, 2005; </w:t>
      </w:r>
      <w:proofErr w:type="spellStart"/>
      <w:r w:rsidRPr="00D000DD">
        <w:rPr>
          <w:rFonts w:ascii="Arial" w:hAnsi="Arial" w:cs="Arial"/>
          <w:sz w:val="26"/>
          <w:szCs w:val="26"/>
          <w:lang w:val="nl-NL"/>
        </w:rPr>
        <w:t>Balch</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Mackin</w:t>
      </w:r>
      <w:proofErr w:type="spellEnd"/>
      <w:r w:rsidRPr="00D000DD">
        <w:rPr>
          <w:rFonts w:ascii="Arial" w:hAnsi="Arial" w:cs="Arial"/>
          <w:sz w:val="26"/>
          <w:szCs w:val="26"/>
          <w:lang w:val="nl-NL"/>
        </w:rPr>
        <w:t xml:space="preserve">, 2007a; Miller, 2008). </w:t>
      </w:r>
      <w:r>
        <w:rPr>
          <w:rFonts w:ascii="Arial" w:hAnsi="Arial" w:cs="Arial"/>
          <w:sz w:val="26"/>
          <w:szCs w:val="26"/>
          <w:lang w:val="nl-NL"/>
        </w:rPr>
        <w:t xml:space="preserve">Bij de extravasculaire hemolyse </w:t>
      </w:r>
      <w:r w:rsidRPr="00D000DD">
        <w:rPr>
          <w:rFonts w:ascii="Arial" w:hAnsi="Arial" w:cs="Arial"/>
          <w:sz w:val="26"/>
          <w:szCs w:val="26"/>
          <w:lang w:val="nl-NL"/>
        </w:rPr>
        <w:t xml:space="preserve">ontstaan de zogenaamde </w:t>
      </w:r>
      <w:proofErr w:type="spellStart"/>
      <w:r w:rsidRPr="00D000DD">
        <w:rPr>
          <w:rFonts w:ascii="Arial" w:hAnsi="Arial" w:cs="Arial"/>
          <w:sz w:val="26"/>
          <w:szCs w:val="26"/>
          <w:lang w:val="nl-NL"/>
        </w:rPr>
        <w:t>sferocyten</w:t>
      </w:r>
      <w:proofErr w:type="spellEnd"/>
      <w:r>
        <w:rPr>
          <w:rFonts w:ascii="Arial" w:hAnsi="Arial" w:cs="Arial"/>
          <w:sz w:val="26"/>
          <w:szCs w:val="26"/>
          <w:lang w:val="nl-NL"/>
        </w:rPr>
        <w:t xml:space="preserve"> uit erythrocyten</w:t>
      </w:r>
      <w:r w:rsidRPr="00D000DD">
        <w:rPr>
          <w:rFonts w:ascii="Arial" w:hAnsi="Arial" w:cs="Arial"/>
          <w:sz w:val="26"/>
          <w:szCs w:val="26"/>
          <w:lang w:val="nl-NL"/>
        </w:rPr>
        <w:t xml:space="preserve">, die belangrijk zijn bij </w:t>
      </w:r>
      <w:r>
        <w:rPr>
          <w:rFonts w:ascii="Arial" w:hAnsi="Arial" w:cs="Arial"/>
          <w:sz w:val="26"/>
          <w:szCs w:val="26"/>
          <w:lang w:val="nl-NL"/>
        </w:rPr>
        <w:t>de diagnostiek</w:t>
      </w:r>
      <w:r w:rsidRPr="00D000DD">
        <w:rPr>
          <w:rFonts w:ascii="Arial" w:hAnsi="Arial" w:cs="Arial"/>
          <w:sz w:val="26"/>
          <w:szCs w:val="26"/>
          <w:lang w:val="nl-NL"/>
        </w:rPr>
        <w:t xml:space="preserve"> van IHA. </w:t>
      </w:r>
      <w:proofErr w:type="spellStart"/>
      <w:r w:rsidRPr="00D000DD">
        <w:rPr>
          <w:rFonts w:ascii="Arial" w:hAnsi="Arial" w:cs="Arial"/>
          <w:sz w:val="26"/>
          <w:szCs w:val="26"/>
          <w:lang w:val="nl-NL"/>
        </w:rPr>
        <w:t>Sferocyten</w:t>
      </w:r>
      <w:proofErr w:type="spellEnd"/>
      <w:r w:rsidRPr="00D000DD">
        <w:rPr>
          <w:rFonts w:ascii="Arial" w:hAnsi="Arial" w:cs="Arial"/>
          <w:sz w:val="26"/>
          <w:szCs w:val="26"/>
          <w:lang w:val="nl-NL"/>
        </w:rPr>
        <w:t xml:space="preserve"> zijn kleinere rode bloedcellen waarbij een stuk celmembraan en cytoplasma is </w:t>
      </w:r>
      <w:proofErr w:type="spellStart"/>
      <w:r w:rsidRPr="00D000DD">
        <w:rPr>
          <w:rFonts w:ascii="Arial" w:hAnsi="Arial" w:cs="Arial"/>
          <w:sz w:val="26"/>
          <w:szCs w:val="26"/>
          <w:lang w:val="nl-NL"/>
        </w:rPr>
        <w:t>gefagocyteerd</w:t>
      </w:r>
      <w:proofErr w:type="spellEnd"/>
      <w:r w:rsidRPr="00D000DD">
        <w:rPr>
          <w:rFonts w:ascii="Arial" w:hAnsi="Arial" w:cs="Arial"/>
          <w:sz w:val="26"/>
          <w:szCs w:val="26"/>
          <w:lang w:val="nl-NL"/>
        </w:rPr>
        <w:t>, waardoor er geen centrale opklaring meer wordt gezien (</w:t>
      </w:r>
      <w:proofErr w:type="spellStart"/>
      <w:r w:rsidRPr="00D000DD">
        <w:rPr>
          <w:rFonts w:ascii="Arial" w:hAnsi="Arial" w:cs="Arial"/>
          <w:sz w:val="26"/>
          <w:szCs w:val="26"/>
          <w:lang w:val="nl-NL"/>
        </w:rPr>
        <w:t>Balch</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Mackin</w:t>
      </w:r>
      <w:proofErr w:type="spellEnd"/>
      <w:r w:rsidRPr="00D000DD">
        <w:rPr>
          <w:rFonts w:ascii="Arial" w:hAnsi="Arial" w:cs="Arial"/>
          <w:sz w:val="26"/>
          <w:szCs w:val="26"/>
          <w:lang w:val="nl-NL"/>
        </w:rPr>
        <w:t xml:space="preserve">, 2007a). </w:t>
      </w:r>
      <w:r w:rsidRPr="00D000DD">
        <w:rPr>
          <w:rFonts w:ascii="Arial" w:hAnsi="Arial" w:cs="Arial"/>
          <w:sz w:val="26"/>
          <w:szCs w:val="26"/>
          <w:lang w:val="nl-NL"/>
        </w:rPr>
        <w:br/>
        <w:t xml:space="preserve">Bij 10 tot 20% van de honden </w:t>
      </w:r>
      <w:r>
        <w:rPr>
          <w:rFonts w:ascii="Arial" w:hAnsi="Arial" w:cs="Arial"/>
          <w:sz w:val="26"/>
          <w:szCs w:val="26"/>
          <w:lang w:val="nl-NL"/>
        </w:rPr>
        <w:t xml:space="preserve">met IHA </w:t>
      </w:r>
      <w:r w:rsidRPr="00D000DD">
        <w:rPr>
          <w:rFonts w:ascii="Arial" w:hAnsi="Arial" w:cs="Arial"/>
          <w:sz w:val="26"/>
          <w:szCs w:val="26"/>
          <w:lang w:val="nl-NL"/>
        </w:rPr>
        <w:t xml:space="preserve">is de bezetting met </w:t>
      </w:r>
      <w:proofErr w:type="spellStart"/>
      <w:r w:rsidRPr="00D000DD">
        <w:rPr>
          <w:rFonts w:ascii="Arial" w:hAnsi="Arial" w:cs="Arial"/>
          <w:sz w:val="26"/>
          <w:szCs w:val="26"/>
          <w:lang w:val="nl-NL"/>
        </w:rPr>
        <w:t>IgG</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IgM</w:t>
      </w:r>
      <w:proofErr w:type="spellEnd"/>
      <w:r w:rsidRPr="00D000DD">
        <w:rPr>
          <w:rFonts w:ascii="Arial" w:hAnsi="Arial" w:cs="Arial"/>
          <w:sz w:val="26"/>
          <w:szCs w:val="26"/>
          <w:lang w:val="nl-NL"/>
        </w:rPr>
        <w:t xml:space="preserve"> dermate uitgesproken, dat meer complement gebonden kan worden, waardoor er </w:t>
      </w:r>
      <w:r>
        <w:rPr>
          <w:rFonts w:ascii="Arial" w:hAnsi="Arial" w:cs="Arial"/>
          <w:sz w:val="26"/>
          <w:szCs w:val="26"/>
          <w:lang w:val="nl-NL"/>
        </w:rPr>
        <w:t xml:space="preserve">naast een extravasculaire hemolyse, </w:t>
      </w:r>
      <w:r w:rsidRPr="00D000DD">
        <w:rPr>
          <w:rFonts w:ascii="Arial" w:hAnsi="Arial" w:cs="Arial"/>
          <w:sz w:val="26"/>
          <w:szCs w:val="26"/>
          <w:lang w:val="nl-NL"/>
        </w:rPr>
        <w:t xml:space="preserve">ook </w:t>
      </w:r>
      <w:r>
        <w:rPr>
          <w:rFonts w:ascii="Arial" w:hAnsi="Arial" w:cs="Arial"/>
          <w:sz w:val="26"/>
          <w:szCs w:val="26"/>
          <w:lang w:val="nl-NL"/>
        </w:rPr>
        <w:t xml:space="preserve">een </w:t>
      </w:r>
      <w:r w:rsidRPr="00D000DD">
        <w:rPr>
          <w:rFonts w:ascii="Arial" w:hAnsi="Arial" w:cs="Arial"/>
          <w:sz w:val="26"/>
          <w:szCs w:val="26"/>
          <w:lang w:val="nl-NL"/>
        </w:rPr>
        <w:t>intravasculaire hemolyse ontstaat.</w:t>
      </w:r>
      <w:r>
        <w:rPr>
          <w:rFonts w:ascii="Arial" w:hAnsi="Arial" w:cs="Arial"/>
          <w:sz w:val="26"/>
          <w:szCs w:val="26"/>
          <w:lang w:val="nl-NL"/>
        </w:rPr>
        <w:t xml:space="preserve"> Hierbij worden verschijnselen als</w:t>
      </w:r>
      <w:r w:rsidRPr="00D000DD">
        <w:rPr>
          <w:rFonts w:ascii="Arial" w:hAnsi="Arial" w:cs="Arial"/>
          <w:sz w:val="26"/>
          <w:szCs w:val="26"/>
          <w:lang w:val="nl-NL"/>
        </w:rPr>
        <w:t xml:space="preserve"> hemolytisch serum en </w:t>
      </w:r>
      <w:proofErr w:type="spellStart"/>
      <w:r w:rsidRPr="00D000DD">
        <w:rPr>
          <w:rFonts w:ascii="Arial" w:hAnsi="Arial" w:cs="Arial"/>
          <w:sz w:val="26"/>
          <w:szCs w:val="26"/>
          <w:lang w:val="nl-NL"/>
        </w:rPr>
        <w:t>hemoglobinurie</w:t>
      </w:r>
      <w:proofErr w:type="spellEnd"/>
      <w:r w:rsidRPr="00D000DD">
        <w:rPr>
          <w:rFonts w:ascii="Arial" w:hAnsi="Arial" w:cs="Arial"/>
          <w:sz w:val="26"/>
          <w:szCs w:val="26"/>
          <w:lang w:val="nl-NL"/>
        </w:rPr>
        <w:t xml:space="preserve"> waargenomen (</w:t>
      </w:r>
      <w:proofErr w:type="spellStart"/>
      <w:r w:rsidRPr="00D000DD">
        <w:rPr>
          <w:rFonts w:ascii="Arial" w:hAnsi="Arial" w:cs="Arial"/>
          <w:sz w:val="26"/>
          <w:szCs w:val="26"/>
          <w:lang w:val="nl-NL"/>
        </w:rPr>
        <w:t>Giger</w:t>
      </w:r>
      <w:proofErr w:type="spellEnd"/>
      <w:r w:rsidRPr="00D000DD">
        <w:rPr>
          <w:rFonts w:ascii="Arial" w:hAnsi="Arial" w:cs="Arial"/>
          <w:sz w:val="26"/>
          <w:szCs w:val="26"/>
          <w:lang w:val="nl-NL"/>
        </w:rPr>
        <w:t xml:space="preserve">, 2005; </w:t>
      </w:r>
      <w:proofErr w:type="spellStart"/>
      <w:r w:rsidRPr="00D000DD">
        <w:rPr>
          <w:rFonts w:ascii="Arial" w:hAnsi="Arial" w:cs="Arial"/>
          <w:sz w:val="26"/>
          <w:szCs w:val="26"/>
          <w:lang w:val="nl-NL"/>
        </w:rPr>
        <w:t>Balch</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Mackin</w:t>
      </w:r>
      <w:proofErr w:type="spellEnd"/>
      <w:r w:rsidRPr="00D000DD">
        <w:rPr>
          <w:rFonts w:ascii="Arial" w:hAnsi="Arial" w:cs="Arial"/>
          <w:sz w:val="26"/>
          <w:szCs w:val="26"/>
          <w:lang w:val="nl-NL"/>
        </w:rPr>
        <w:t>, 2007a; Miller, 2008).</w:t>
      </w:r>
    </w:p>
    <w:p w:rsidR="00ED236C" w:rsidRDefault="00ED236C" w:rsidP="00622314">
      <w:pPr>
        <w:rPr>
          <w:rFonts w:ascii="Arial" w:hAnsi="Arial" w:cs="Arial"/>
          <w:sz w:val="26"/>
          <w:szCs w:val="26"/>
          <w:lang w:val="nl-NL"/>
        </w:rPr>
      </w:pPr>
      <w:smartTag w:uri="urn:schemas-microsoft-com:office:smarttags" w:element="country-region">
        <w:r>
          <w:rPr>
            <w:sz w:val="24"/>
            <w:szCs w:val="24"/>
            <w:lang w:val="nl-NL"/>
          </w:rPr>
          <w:t>ITP</w:t>
        </w:r>
      </w:smartTag>
      <w:r>
        <w:rPr>
          <w:sz w:val="24"/>
          <w:szCs w:val="24"/>
          <w:lang w:val="nl-NL"/>
        </w:rPr>
        <w:t xml:space="preserve"> is een auto-immuun</w:t>
      </w:r>
      <w:r w:rsidRPr="00D000DD">
        <w:rPr>
          <w:sz w:val="24"/>
          <w:szCs w:val="24"/>
          <w:lang w:val="nl-NL"/>
        </w:rPr>
        <w:t xml:space="preserve"> stoornis waarbij </w:t>
      </w:r>
      <w:r>
        <w:rPr>
          <w:sz w:val="24"/>
          <w:szCs w:val="24"/>
          <w:lang w:val="nl-NL"/>
        </w:rPr>
        <w:t xml:space="preserve">door </w:t>
      </w:r>
      <w:r w:rsidRPr="00D000DD">
        <w:rPr>
          <w:sz w:val="24"/>
          <w:szCs w:val="24"/>
          <w:lang w:val="nl-NL"/>
        </w:rPr>
        <w:t xml:space="preserve">verschillende </w:t>
      </w:r>
      <w:proofErr w:type="spellStart"/>
      <w:r w:rsidRPr="00D000DD">
        <w:rPr>
          <w:sz w:val="24"/>
          <w:szCs w:val="24"/>
          <w:lang w:val="nl-NL"/>
        </w:rPr>
        <w:t>imuungemedieerde</w:t>
      </w:r>
      <w:proofErr w:type="spellEnd"/>
      <w:r w:rsidRPr="00D000DD">
        <w:rPr>
          <w:sz w:val="24"/>
          <w:szCs w:val="24"/>
          <w:lang w:val="nl-NL"/>
        </w:rPr>
        <w:t xml:space="preserve"> mechanismen</w:t>
      </w:r>
      <w:r>
        <w:rPr>
          <w:sz w:val="24"/>
          <w:szCs w:val="24"/>
          <w:lang w:val="nl-NL"/>
        </w:rPr>
        <w:t xml:space="preserve"> trombocyten worden aangevallen.</w:t>
      </w:r>
      <w:r w:rsidR="00046315">
        <w:rPr>
          <w:sz w:val="24"/>
          <w:szCs w:val="24"/>
          <w:lang w:val="nl-NL"/>
        </w:rPr>
        <w:t xml:space="preserve"> </w:t>
      </w:r>
      <w:r>
        <w:rPr>
          <w:sz w:val="24"/>
          <w:szCs w:val="24"/>
          <w:lang w:val="nl-NL"/>
        </w:rPr>
        <w:t xml:space="preserve">Voornamelijk worden autoantistoffen tegen de </w:t>
      </w:r>
      <w:proofErr w:type="spellStart"/>
      <w:r>
        <w:rPr>
          <w:sz w:val="24"/>
          <w:szCs w:val="24"/>
          <w:lang w:val="nl-NL"/>
        </w:rPr>
        <w:t>glycoproteinen</w:t>
      </w:r>
      <w:proofErr w:type="spellEnd"/>
      <w:r>
        <w:rPr>
          <w:sz w:val="24"/>
          <w:szCs w:val="24"/>
          <w:lang w:val="nl-NL"/>
        </w:rPr>
        <w:t xml:space="preserve"> van de </w:t>
      </w:r>
      <w:r>
        <w:rPr>
          <w:sz w:val="24"/>
          <w:szCs w:val="24"/>
          <w:lang w:val="nl-NL"/>
        </w:rPr>
        <w:lastRenderedPageBreak/>
        <w:t xml:space="preserve">trombocyten geproduceerd. Als deze zich aan de trombocyten binden, worden deze </w:t>
      </w:r>
      <w:proofErr w:type="spellStart"/>
      <w:r>
        <w:rPr>
          <w:sz w:val="24"/>
          <w:szCs w:val="24"/>
          <w:lang w:val="nl-NL"/>
        </w:rPr>
        <w:t>gefagocyteerd</w:t>
      </w:r>
      <w:proofErr w:type="spellEnd"/>
      <w:r>
        <w:rPr>
          <w:sz w:val="24"/>
          <w:szCs w:val="24"/>
          <w:lang w:val="nl-NL"/>
        </w:rPr>
        <w:t xml:space="preserve">, gesekwestreerd en verwijderd in het </w:t>
      </w:r>
      <w:r w:rsidRPr="004B0E76">
        <w:rPr>
          <w:sz w:val="24"/>
          <w:szCs w:val="24"/>
          <w:lang w:val="nl-NL"/>
        </w:rPr>
        <w:t>mononucleair</w:t>
      </w:r>
      <w:r>
        <w:rPr>
          <w:sz w:val="24"/>
          <w:szCs w:val="24"/>
          <w:lang w:val="nl-NL"/>
        </w:rPr>
        <w:t xml:space="preserve"> </w:t>
      </w:r>
      <w:proofErr w:type="spellStart"/>
      <w:r w:rsidRPr="004B0E76">
        <w:rPr>
          <w:sz w:val="24"/>
          <w:szCs w:val="24"/>
          <w:lang w:val="nl-NL"/>
        </w:rPr>
        <w:t>fagocyterend</w:t>
      </w:r>
      <w:proofErr w:type="spellEnd"/>
      <w:r w:rsidRPr="004B0E76">
        <w:rPr>
          <w:sz w:val="24"/>
          <w:szCs w:val="24"/>
          <w:lang w:val="nl-NL"/>
        </w:rPr>
        <w:t xml:space="preserve"> systeem</w:t>
      </w:r>
      <w:r>
        <w:rPr>
          <w:sz w:val="24"/>
          <w:szCs w:val="24"/>
          <w:lang w:val="nl-NL"/>
        </w:rPr>
        <w:t xml:space="preserve"> van vooral de milt en lever. In sommige gevallen komen er antistoffen voor op het oppervlak van </w:t>
      </w:r>
      <w:proofErr w:type="spellStart"/>
      <w:r>
        <w:rPr>
          <w:sz w:val="24"/>
          <w:szCs w:val="24"/>
          <w:lang w:val="nl-NL"/>
        </w:rPr>
        <w:t>megakaryocyten</w:t>
      </w:r>
      <w:proofErr w:type="spellEnd"/>
      <w:r>
        <w:rPr>
          <w:sz w:val="24"/>
          <w:szCs w:val="24"/>
          <w:lang w:val="nl-NL"/>
        </w:rPr>
        <w:t xml:space="preserve"> in het beenmerg, waardoor ook de productie van trombocyten</w:t>
      </w:r>
      <w:r w:rsidRPr="00D000DD">
        <w:rPr>
          <w:sz w:val="24"/>
          <w:szCs w:val="24"/>
          <w:lang w:val="nl-NL"/>
        </w:rPr>
        <w:t xml:space="preserve"> </w:t>
      </w:r>
      <w:r>
        <w:rPr>
          <w:sz w:val="24"/>
          <w:szCs w:val="24"/>
          <w:lang w:val="nl-NL"/>
        </w:rPr>
        <w:t>wordt verstoord.</w:t>
      </w:r>
      <w:r w:rsidRPr="00D000DD">
        <w:rPr>
          <w:sz w:val="24"/>
          <w:szCs w:val="24"/>
          <w:lang w:val="nl-NL"/>
        </w:rPr>
        <w:t xml:space="preserve"> De precieze oorzaak die het </w:t>
      </w:r>
      <w:proofErr w:type="spellStart"/>
      <w:r w:rsidRPr="00D000DD">
        <w:rPr>
          <w:sz w:val="24"/>
          <w:szCs w:val="24"/>
          <w:lang w:val="nl-NL"/>
        </w:rPr>
        <w:t>autoimmune</w:t>
      </w:r>
      <w:proofErr w:type="spellEnd"/>
      <w:r w:rsidRPr="00D000DD">
        <w:rPr>
          <w:sz w:val="24"/>
          <w:szCs w:val="24"/>
          <w:lang w:val="nl-NL"/>
        </w:rPr>
        <w:t xml:space="preserve"> </w:t>
      </w:r>
      <w:r>
        <w:rPr>
          <w:sz w:val="24"/>
          <w:szCs w:val="24"/>
          <w:lang w:val="nl-NL"/>
        </w:rPr>
        <w:t>p</w:t>
      </w:r>
      <w:r w:rsidRPr="00D000DD">
        <w:rPr>
          <w:sz w:val="24"/>
          <w:szCs w:val="24"/>
          <w:lang w:val="nl-NL"/>
        </w:rPr>
        <w:t>roce</w:t>
      </w:r>
      <w:r>
        <w:rPr>
          <w:sz w:val="24"/>
          <w:szCs w:val="24"/>
          <w:lang w:val="nl-NL"/>
        </w:rPr>
        <w:t>s in gang zet is nog onbekend.</w:t>
      </w:r>
      <w:r>
        <w:rPr>
          <w:rFonts w:cs="Times New Roman"/>
          <w:sz w:val="24"/>
          <w:szCs w:val="24"/>
          <w:lang w:val="nl-NL"/>
        </w:rPr>
        <w:br/>
      </w:r>
      <w:r>
        <w:rPr>
          <w:sz w:val="24"/>
          <w:szCs w:val="24"/>
          <w:lang w:val="nl-NL"/>
        </w:rPr>
        <w:t>De t</w:t>
      </w:r>
      <w:r w:rsidRPr="004B0E76">
        <w:rPr>
          <w:sz w:val="24"/>
          <w:szCs w:val="24"/>
          <w:lang w:val="nl-NL"/>
        </w:rPr>
        <w:t>rombocytenprodu</w:t>
      </w:r>
      <w:r>
        <w:rPr>
          <w:sz w:val="24"/>
          <w:szCs w:val="24"/>
          <w:lang w:val="nl-NL"/>
        </w:rPr>
        <w:t xml:space="preserve">ctie uit </w:t>
      </w:r>
      <w:proofErr w:type="spellStart"/>
      <w:r>
        <w:rPr>
          <w:sz w:val="24"/>
          <w:szCs w:val="24"/>
          <w:lang w:val="nl-NL"/>
        </w:rPr>
        <w:t>megakaryocyten</w:t>
      </w:r>
      <w:proofErr w:type="spellEnd"/>
      <w:r>
        <w:rPr>
          <w:sz w:val="24"/>
          <w:szCs w:val="24"/>
          <w:lang w:val="nl-NL"/>
        </w:rPr>
        <w:t xml:space="preserve"> wordt </w:t>
      </w:r>
      <w:proofErr w:type="spellStart"/>
      <w:r>
        <w:rPr>
          <w:sz w:val="24"/>
          <w:szCs w:val="24"/>
          <w:lang w:val="nl-NL"/>
        </w:rPr>
        <w:t>t</w:t>
      </w:r>
      <w:r w:rsidR="00046315">
        <w:rPr>
          <w:sz w:val="24"/>
          <w:szCs w:val="24"/>
          <w:lang w:val="nl-NL"/>
        </w:rPr>
        <w:t>rombopoië</w:t>
      </w:r>
      <w:r w:rsidRPr="004B0E76">
        <w:rPr>
          <w:sz w:val="24"/>
          <w:szCs w:val="24"/>
          <w:lang w:val="nl-NL"/>
        </w:rPr>
        <w:t>se</w:t>
      </w:r>
      <w:proofErr w:type="spellEnd"/>
      <w:r w:rsidRPr="004B0E76">
        <w:rPr>
          <w:sz w:val="24"/>
          <w:szCs w:val="24"/>
          <w:lang w:val="nl-NL"/>
        </w:rPr>
        <w:t xml:space="preserve"> genoemd.</w:t>
      </w:r>
      <w:r>
        <w:rPr>
          <w:sz w:val="24"/>
          <w:szCs w:val="24"/>
          <w:lang w:val="nl-NL"/>
        </w:rPr>
        <w:t xml:space="preserve"> </w:t>
      </w:r>
      <w:r w:rsidRPr="004B0E76">
        <w:rPr>
          <w:sz w:val="24"/>
          <w:szCs w:val="24"/>
          <w:lang w:val="nl-NL"/>
        </w:rPr>
        <w:t xml:space="preserve">De gemiddelde overlevingsduur van </w:t>
      </w:r>
      <w:proofErr w:type="spellStart"/>
      <w:r>
        <w:rPr>
          <w:sz w:val="24"/>
          <w:szCs w:val="24"/>
          <w:lang w:val="nl-NL"/>
        </w:rPr>
        <w:t>canine</w:t>
      </w:r>
      <w:proofErr w:type="spellEnd"/>
      <w:r>
        <w:rPr>
          <w:sz w:val="24"/>
          <w:szCs w:val="24"/>
          <w:lang w:val="nl-NL"/>
        </w:rPr>
        <w:t xml:space="preserve"> </w:t>
      </w:r>
      <w:r w:rsidRPr="004B0E76">
        <w:rPr>
          <w:sz w:val="24"/>
          <w:szCs w:val="24"/>
          <w:lang w:val="nl-NL"/>
        </w:rPr>
        <w:t xml:space="preserve">bloedplaatjes </w:t>
      </w:r>
      <w:r>
        <w:rPr>
          <w:sz w:val="24"/>
          <w:szCs w:val="24"/>
          <w:lang w:val="nl-NL"/>
        </w:rPr>
        <w:t xml:space="preserve">is ongeveer 5 dagen, waarna ze worden verwijderd door het </w:t>
      </w:r>
      <w:r w:rsidRPr="004B0E76">
        <w:rPr>
          <w:sz w:val="24"/>
          <w:szCs w:val="24"/>
          <w:lang w:val="nl-NL"/>
        </w:rPr>
        <w:t>mononucleair</w:t>
      </w:r>
      <w:r>
        <w:rPr>
          <w:sz w:val="24"/>
          <w:szCs w:val="24"/>
          <w:lang w:val="nl-NL"/>
        </w:rPr>
        <w:t xml:space="preserve"> </w:t>
      </w:r>
      <w:proofErr w:type="spellStart"/>
      <w:r w:rsidRPr="004B0E76">
        <w:rPr>
          <w:sz w:val="24"/>
          <w:szCs w:val="24"/>
          <w:lang w:val="nl-NL"/>
        </w:rPr>
        <w:t>fagocyterend</w:t>
      </w:r>
      <w:proofErr w:type="spellEnd"/>
      <w:r w:rsidRPr="004B0E76">
        <w:rPr>
          <w:sz w:val="24"/>
          <w:szCs w:val="24"/>
          <w:lang w:val="nl-NL"/>
        </w:rPr>
        <w:t xml:space="preserve"> systeem</w:t>
      </w:r>
      <w:r>
        <w:rPr>
          <w:sz w:val="24"/>
          <w:szCs w:val="24"/>
          <w:lang w:val="nl-NL"/>
        </w:rPr>
        <w:t xml:space="preserve">. </w:t>
      </w:r>
      <w:r w:rsidRPr="004B0E76">
        <w:rPr>
          <w:sz w:val="24"/>
          <w:szCs w:val="24"/>
          <w:lang w:val="nl-NL"/>
        </w:rPr>
        <w:t xml:space="preserve">Trombocyten </w:t>
      </w:r>
      <w:r>
        <w:rPr>
          <w:sz w:val="24"/>
          <w:szCs w:val="24"/>
          <w:lang w:val="nl-NL"/>
        </w:rPr>
        <w:t>spelen een belangrijke rol bij de primaire hemostase. Bij een ontstane beschadiging van de vaatwand, zorgen zij voor de primaire bloedstelping. Daarnaast spelen trombocyten een rol in t</w:t>
      </w:r>
      <w:r w:rsidRPr="004B0E76">
        <w:rPr>
          <w:sz w:val="24"/>
          <w:szCs w:val="24"/>
          <w:lang w:val="nl-NL"/>
        </w:rPr>
        <w:t>rombosevorming, ontsteking en weefselreparatie</w:t>
      </w:r>
      <w:r>
        <w:rPr>
          <w:sz w:val="24"/>
          <w:szCs w:val="24"/>
          <w:lang w:val="nl-NL"/>
        </w:rPr>
        <w:t xml:space="preserve">. </w:t>
      </w:r>
      <w:r w:rsidRPr="004B0E76">
        <w:rPr>
          <w:sz w:val="24"/>
          <w:szCs w:val="24"/>
          <w:lang w:val="nl-NL"/>
        </w:rPr>
        <w:t>Trombocytopenie</w:t>
      </w:r>
      <w:r>
        <w:rPr>
          <w:sz w:val="24"/>
          <w:szCs w:val="24"/>
          <w:lang w:val="nl-NL"/>
        </w:rPr>
        <w:t>, een tekort aan trombocyten,</w:t>
      </w:r>
      <w:r w:rsidRPr="004B0E76">
        <w:rPr>
          <w:sz w:val="24"/>
          <w:szCs w:val="24"/>
          <w:lang w:val="nl-NL"/>
        </w:rPr>
        <w:t xml:space="preserve"> is de meest voorkomende stoornis van de primaire hemostase die gez</w:t>
      </w:r>
      <w:r>
        <w:rPr>
          <w:sz w:val="24"/>
          <w:szCs w:val="24"/>
          <w:lang w:val="nl-NL"/>
        </w:rPr>
        <w:t>ien wordt bij honden en katten.</w:t>
      </w:r>
      <w:r w:rsidRPr="004B0E76">
        <w:rPr>
          <w:sz w:val="24"/>
          <w:szCs w:val="24"/>
          <w:lang w:val="nl-NL"/>
        </w:rPr>
        <w:t xml:space="preserve"> Het kan veroorzaakt worden door toegenomen destructie van plaatjes, verminderde productie in het beenmerg, toegenomen verbruik, sekwestratie in de m</w:t>
      </w:r>
      <w:r>
        <w:rPr>
          <w:sz w:val="24"/>
          <w:szCs w:val="24"/>
          <w:lang w:val="nl-NL"/>
        </w:rPr>
        <w:t xml:space="preserve">ilt, of een combinatie hiervan. </w:t>
      </w:r>
      <w:r>
        <w:rPr>
          <w:sz w:val="24"/>
          <w:szCs w:val="24"/>
          <w:lang w:val="nl-NL"/>
        </w:rPr>
        <w:br/>
        <w:t xml:space="preserve">De oorzaken voor </w:t>
      </w:r>
      <w:smartTag w:uri="urn:schemas-microsoft-com:office:smarttags" w:element="country-region">
        <w:r>
          <w:rPr>
            <w:rFonts w:ascii="Arial" w:hAnsi="Arial" w:cs="Arial"/>
            <w:sz w:val="26"/>
            <w:szCs w:val="26"/>
            <w:lang w:val="nl-NL"/>
          </w:rPr>
          <w:t>ITP</w:t>
        </w:r>
      </w:smartTag>
      <w:r>
        <w:rPr>
          <w:rFonts w:ascii="Arial" w:hAnsi="Arial" w:cs="Arial"/>
          <w:sz w:val="26"/>
          <w:szCs w:val="26"/>
          <w:lang w:val="nl-NL"/>
        </w:rPr>
        <w:t xml:space="preserve"> zijn:</w:t>
      </w:r>
    </w:p>
    <w:p w:rsidR="00ED236C" w:rsidRDefault="00ED236C" w:rsidP="00A21948">
      <w:pPr>
        <w:pStyle w:val="ListParagraph"/>
        <w:numPr>
          <w:ilvl w:val="0"/>
          <w:numId w:val="8"/>
        </w:numPr>
        <w:rPr>
          <w:rFonts w:ascii="Arial" w:hAnsi="Arial" w:cs="Arial"/>
          <w:sz w:val="26"/>
          <w:szCs w:val="26"/>
          <w:lang w:val="nl-NL"/>
        </w:rPr>
      </w:pPr>
      <w:r w:rsidRPr="00622314">
        <w:rPr>
          <w:rFonts w:ascii="Arial" w:hAnsi="Arial" w:cs="Arial"/>
          <w:sz w:val="26"/>
          <w:szCs w:val="26"/>
          <w:lang w:val="nl-NL"/>
        </w:rPr>
        <w:t>Medicijnen</w:t>
      </w:r>
    </w:p>
    <w:p w:rsidR="00ED236C" w:rsidRDefault="00ED236C" w:rsidP="00A21948">
      <w:pPr>
        <w:pStyle w:val="ListParagraph"/>
        <w:numPr>
          <w:ilvl w:val="1"/>
          <w:numId w:val="8"/>
        </w:numPr>
        <w:rPr>
          <w:rFonts w:ascii="Arial" w:hAnsi="Arial" w:cs="Arial"/>
          <w:sz w:val="26"/>
          <w:szCs w:val="26"/>
          <w:lang w:val="nl-NL"/>
        </w:rPr>
      </w:pPr>
      <w:r w:rsidRPr="00622314">
        <w:rPr>
          <w:rFonts w:ascii="Arial" w:hAnsi="Arial" w:cs="Arial"/>
          <w:sz w:val="26"/>
          <w:szCs w:val="26"/>
          <w:lang w:val="nl-NL"/>
        </w:rPr>
        <w:t>Antibiotica (</w:t>
      </w:r>
      <w:proofErr w:type="spellStart"/>
      <w:r w:rsidRPr="00622314">
        <w:rPr>
          <w:rFonts w:ascii="Arial" w:hAnsi="Arial" w:cs="Arial"/>
          <w:sz w:val="26"/>
          <w:szCs w:val="26"/>
          <w:lang w:val="nl-NL"/>
        </w:rPr>
        <w:t>cephalosporines</w:t>
      </w:r>
      <w:proofErr w:type="spellEnd"/>
      <w:r w:rsidRPr="00622314">
        <w:rPr>
          <w:rFonts w:ascii="Arial" w:hAnsi="Arial" w:cs="Arial"/>
          <w:sz w:val="26"/>
          <w:szCs w:val="26"/>
          <w:lang w:val="nl-NL"/>
        </w:rPr>
        <w:t xml:space="preserve">, </w:t>
      </w:r>
      <w:proofErr w:type="spellStart"/>
      <w:r w:rsidRPr="00622314">
        <w:rPr>
          <w:rFonts w:ascii="Arial" w:hAnsi="Arial" w:cs="Arial"/>
          <w:sz w:val="26"/>
          <w:szCs w:val="26"/>
          <w:lang w:val="nl-NL"/>
        </w:rPr>
        <w:t>peniciliines</w:t>
      </w:r>
      <w:proofErr w:type="spellEnd"/>
      <w:r w:rsidRPr="00622314">
        <w:rPr>
          <w:rFonts w:ascii="Arial" w:hAnsi="Arial" w:cs="Arial"/>
          <w:sz w:val="26"/>
          <w:szCs w:val="26"/>
          <w:lang w:val="nl-NL"/>
        </w:rPr>
        <w:t>, sulfa’s)</w:t>
      </w:r>
    </w:p>
    <w:p w:rsidR="00ED236C" w:rsidRDefault="00ED236C" w:rsidP="00A21948">
      <w:pPr>
        <w:pStyle w:val="ListParagraph"/>
        <w:numPr>
          <w:ilvl w:val="1"/>
          <w:numId w:val="8"/>
        </w:numPr>
        <w:rPr>
          <w:rFonts w:ascii="Arial" w:hAnsi="Arial" w:cs="Arial"/>
          <w:sz w:val="26"/>
          <w:szCs w:val="26"/>
          <w:lang w:val="nl-NL"/>
        </w:rPr>
      </w:pPr>
      <w:r w:rsidRPr="00622314">
        <w:rPr>
          <w:rFonts w:ascii="Arial" w:hAnsi="Arial" w:cs="Arial"/>
          <w:sz w:val="26"/>
          <w:szCs w:val="26"/>
          <w:lang w:val="nl-NL"/>
        </w:rPr>
        <w:t>Vaccinaties</w:t>
      </w:r>
    </w:p>
    <w:p w:rsidR="00ED236C" w:rsidRPr="00EF077A" w:rsidRDefault="00ED236C" w:rsidP="00A21948">
      <w:pPr>
        <w:pStyle w:val="ListParagraph"/>
        <w:widowControl w:val="0"/>
        <w:numPr>
          <w:ilvl w:val="0"/>
          <w:numId w:val="8"/>
        </w:numPr>
        <w:autoSpaceDE w:val="0"/>
        <w:autoSpaceDN w:val="0"/>
        <w:adjustRightInd w:val="0"/>
        <w:spacing w:after="240" w:line="240" w:lineRule="auto"/>
        <w:rPr>
          <w:rFonts w:ascii="Times" w:hAnsi="Times" w:cs="Times"/>
          <w:sz w:val="24"/>
          <w:szCs w:val="24"/>
          <w:lang w:val="nl-NL"/>
        </w:rPr>
      </w:pPr>
      <w:r w:rsidRPr="00622314">
        <w:rPr>
          <w:rFonts w:ascii="Arial" w:hAnsi="Arial" w:cs="Arial"/>
          <w:sz w:val="26"/>
          <w:szCs w:val="26"/>
          <w:lang w:val="nl-NL"/>
        </w:rPr>
        <w:t>Infecties</w:t>
      </w:r>
    </w:p>
    <w:p w:rsidR="00ED236C" w:rsidRPr="00EF077A" w:rsidRDefault="00ED236C" w:rsidP="00A21948">
      <w:pPr>
        <w:pStyle w:val="ListParagraph"/>
        <w:widowControl w:val="0"/>
        <w:numPr>
          <w:ilvl w:val="1"/>
          <w:numId w:val="8"/>
        </w:numPr>
        <w:autoSpaceDE w:val="0"/>
        <w:autoSpaceDN w:val="0"/>
        <w:adjustRightInd w:val="0"/>
        <w:spacing w:after="240" w:line="240" w:lineRule="auto"/>
        <w:rPr>
          <w:rFonts w:ascii="Times" w:hAnsi="Times" w:cs="Times"/>
          <w:sz w:val="24"/>
          <w:szCs w:val="24"/>
          <w:lang w:val="nl-NL"/>
        </w:rPr>
      </w:pPr>
      <w:proofErr w:type="spellStart"/>
      <w:r>
        <w:rPr>
          <w:rFonts w:ascii="Arial" w:hAnsi="Arial" w:cs="Arial"/>
          <w:sz w:val="26"/>
          <w:szCs w:val="26"/>
          <w:lang w:val="nl-NL"/>
        </w:rPr>
        <w:t>Ehrlichia</w:t>
      </w:r>
      <w:proofErr w:type="spellEnd"/>
      <w:r>
        <w:rPr>
          <w:rFonts w:ascii="Arial" w:hAnsi="Arial" w:cs="Arial"/>
          <w:sz w:val="26"/>
          <w:szCs w:val="26"/>
          <w:lang w:val="nl-NL"/>
        </w:rPr>
        <w:t xml:space="preserve">, </w:t>
      </w:r>
      <w:proofErr w:type="spellStart"/>
      <w:r>
        <w:rPr>
          <w:rFonts w:ascii="Arial" w:hAnsi="Arial" w:cs="Arial"/>
          <w:sz w:val="26"/>
          <w:szCs w:val="26"/>
          <w:lang w:val="nl-NL"/>
        </w:rPr>
        <w:t>Babesia</w:t>
      </w:r>
      <w:proofErr w:type="spellEnd"/>
    </w:p>
    <w:p w:rsidR="00ED236C" w:rsidRPr="00EF077A" w:rsidRDefault="00ED236C" w:rsidP="00A21948">
      <w:pPr>
        <w:pStyle w:val="ListParagraph"/>
        <w:widowControl w:val="0"/>
        <w:numPr>
          <w:ilvl w:val="0"/>
          <w:numId w:val="8"/>
        </w:numPr>
        <w:autoSpaceDE w:val="0"/>
        <w:autoSpaceDN w:val="0"/>
        <w:adjustRightInd w:val="0"/>
        <w:spacing w:after="240" w:line="240" w:lineRule="auto"/>
        <w:rPr>
          <w:rFonts w:ascii="Times" w:hAnsi="Times" w:cs="Times"/>
          <w:sz w:val="24"/>
          <w:szCs w:val="24"/>
          <w:lang w:val="nl-NL"/>
        </w:rPr>
      </w:pPr>
      <w:r>
        <w:rPr>
          <w:rFonts w:ascii="Arial" w:hAnsi="Arial" w:cs="Arial"/>
          <w:sz w:val="26"/>
          <w:szCs w:val="26"/>
          <w:lang w:val="nl-NL"/>
        </w:rPr>
        <w:t>Neoplasie</w:t>
      </w:r>
    </w:p>
    <w:p w:rsidR="00ED236C" w:rsidRPr="00EF077A" w:rsidRDefault="00ED236C" w:rsidP="00A21948">
      <w:pPr>
        <w:pStyle w:val="ListParagraph"/>
        <w:widowControl w:val="0"/>
        <w:numPr>
          <w:ilvl w:val="0"/>
          <w:numId w:val="8"/>
        </w:numPr>
        <w:autoSpaceDE w:val="0"/>
        <w:autoSpaceDN w:val="0"/>
        <w:adjustRightInd w:val="0"/>
        <w:spacing w:after="240" w:line="240" w:lineRule="auto"/>
        <w:rPr>
          <w:rFonts w:ascii="Times" w:hAnsi="Times" w:cs="Times"/>
          <w:sz w:val="24"/>
          <w:szCs w:val="24"/>
          <w:lang w:val="nl-NL"/>
        </w:rPr>
      </w:pPr>
      <w:r>
        <w:rPr>
          <w:rFonts w:ascii="Arial" w:hAnsi="Arial" w:cs="Arial"/>
          <w:sz w:val="26"/>
          <w:szCs w:val="26"/>
          <w:lang w:val="nl-NL"/>
        </w:rPr>
        <w:t>Ontsteking</w:t>
      </w:r>
    </w:p>
    <w:p w:rsidR="00ED236C" w:rsidRPr="00EF077A" w:rsidRDefault="00ED236C" w:rsidP="00A21948">
      <w:pPr>
        <w:pStyle w:val="ListParagraph"/>
        <w:widowControl w:val="0"/>
        <w:numPr>
          <w:ilvl w:val="1"/>
          <w:numId w:val="8"/>
        </w:numPr>
        <w:autoSpaceDE w:val="0"/>
        <w:autoSpaceDN w:val="0"/>
        <w:adjustRightInd w:val="0"/>
        <w:spacing w:after="240" w:line="240" w:lineRule="auto"/>
        <w:rPr>
          <w:rFonts w:ascii="Times" w:hAnsi="Times" w:cs="Times"/>
          <w:sz w:val="24"/>
          <w:szCs w:val="24"/>
          <w:lang w:val="nl-NL"/>
        </w:rPr>
      </w:pPr>
      <w:r>
        <w:rPr>
          <w:rFonts w:ascii="Arial" w:hAnsi="Arial" w:cs="Arial"/>
          <w:sz w:val="26"/>
          <w:szCs w:val="26"/>
          <w:lang w:val="nl-NL"/>
        </w:rPr>
        <w:t>pancreatitis</w:t>
      </w:r>
    </w:p>
    <w:p w:rsidR="00ED236C" w:rsidRPr="00EF077A" w:rsidRDefault="00ED236C" w:rsidP="00A21948">
      <w:pPr>
        <w:pStyle w:val="ListParagraph"/>
        <w:widowControl w:val="0"/>
        <w:numPr>
          <w:ilvl w:val="0"/>
          <w:numId w:val="8"/>
        </w:numPr>
        <w:autoSpaceDE w:val="0"/>
        <w:autoSpaceDN w:val="0"/>
        <w:adjustRightInd w:val="0"/>
        <w:spacing w:after="240" w:line="240" w:lineRule="auto"/>
        <w:rPr>
          <w:rFonts w:ascii="Times" w:hAnsi="Times" w:cs="Times"/>
          <w:sz w:val="24"/>
          <w:szCs w:val="24"/>
          <w:lang w:val="nl-NL"/>
        </w:rPr>
      </w:pPr>
      <w:proofErr w:type="spellStart"/>
      <w:r>
        <w:rPr>
          <w:rFonts w:ascii="Arial" w:hAnsi="Arial" w:cs="Arial"/>
          <w:sz w:val="26"/>
          <w:szCs w:val="26"/>
          <w:lang w:val="nl-NL"/>
        </w:rPr>
        <w:t>Idiopatisch</w:t>
      </w:r>
      <w:proofErr w:type="spellEnd"/>
      <w:r>
        <w:rPr>
          <w:rFonts w:ascii="Arial" w:hAnsi="Arial" w:cs="Arial"/>
          <w:sz w:val="26"/>
          <w:szCs w:val="26"/>
          <w:lang w:val="nl-NL"/>
        </w:rPr>
        <w:t xml:space="preserve"> </w:t>
      </w:r>
    </w:p>
    <w:p w:rsidR="00ED236C" w:rsidRDefault="00ED236C" w:rsidP="000E01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sz w:val="24"/>
          <w:szCs w:val="24"/>
          <w:lang w:val="nl-NL"/>
        </w:rPr>
        <w:t xml:space="preserve">In 30 % van de gevallen van </w:t>
      </w:r>
      <w:smartTag w:uri="urn:schemas-microsoft-com:office:smarttags" w:element="country-region">
        <w:r>
          <w:rPr>
            <w:rFonts w:ascii="Arial" w:hAnsi="Arial" w:cs="Arial"/>
            <w:sz w:val="24"/>
            <w:szCs w:val="24"/>
            <w:lang w:val="nl-NL"/>
          </w:rPr>
          <w:t>ITP</w:t>
        </w:r>
      </w:smartTag>
      <w:r>
        <w:rPr>
          <w:rFonts w:ascii="Arial" w:hAnsi="Arial" w:cs="Arial"/>
          <w:sz w:val="24"/>
          <w:szCs w:val="24"/>
          <w:lang w:val="nl-NL"/>
        </w:rPr>
        <w:t>, is er ook sprake van IHA.</w:t>
      </w:r>
      <w:r>
        <w:rPr>
          <w:rFonts w:ascii="Arial" w:hAnsi="Arial" w:cs="Arial"/>
          <w:sz w:val="24"/>
          <w:szCs w:val="24"/>
          <w:lang w:val="nl-NL"/>
        </w:rPr>
        <w:br/>
        <w:t>De verschijnselen en ziekteverloop bij IHA is afhankelijk van de mate van hypoxie door de afname in aantal erythrocyten en de mogelijk</w:t>
      </w:r>
      <w:r w:rsidR="00046315">
        <w:rPr>
          <w:rFonts w:ascii="Arial" w:hAnsi="Arial" w:cs="Arial"/>
          <w:sz w:val="24"/>
          <w:szCs w:val="24"/>
          <w:lang w:val="nl-NL"/>
        </w:rPr>
        <w:t xml:space="preserve">heid van het dier tot </w:t>
      </w:r>
      <w:proofErr w:type="spellStart"/>
      <w:r w:rsidR="00046315">
        <w:rPr>
          <w:rFonts w:ascii="Arial" w:hAnsi="Arial" w:cs="Arial"/>
          <w:sz w:val="24"/>
          <w:szCs w:val="24"/>
          <w:lang w:val="nl-NL"/>
        </w:rPr>
        <w:t>erythropoë</w:t>
      </w:r>
      <w:r>
        <w:rPr>
          <w:rFonts w:ascii="Arial" w:hAnsi="Arial" w:cs="Arial"/>
          <w:sz w:val="24"/>
          <w:szCs w:val="24"/>
          <w:lang w:val="nl-NL"/>
        </w:rPr>
        <w:t>se</w:t>
      </w:r>
      <w:proofErr w:type="spellEnd"/>
      <w:r>
        <w:rPr>
          <w:rFonts w:ascii="Arial" w:hAnsi="Arial" w:cs="Arial"/>
          <w:sz w:val="24"/>
          <w:szCs w:val="24"/>
          <w:lang w:val="nl-NL"/>
        </w:rPr>
        <w:t xml:space="preserve">. Voornamelijk de lever en nierfunctie kan hierdoor worden aangetast. Levernecrose ontstaat door een acute daling van de zuurstofspanning in de vena </w:t>
      </w:r>
      <w:proofErr w:type="spellStart"/>
      <w:r>
        <w:rPr>
          <w:rFonts w:ascii="Arial" w:hAnsi="Arial" w:cs="Arial"/>
          <w:sz w:val="24"/>
          <w:szCs w:val="24"/>
          <w:lang w:val="nl-NL"/>
        </w:rPr>
        <w:t>porta</w:t>
      </w:r>
      <w:proofErr w:type="spellEnd"/>
      <w:r>
        <w:rPr>
          <w:rFonts w:ascii="Arial" w:hAnsi="Arial" w:cs="Arial"/>
          <w:sz w:val="24"/>
          <w:szCs w:val="24"/>
          <w:lang w:val="nl-NL"/>
        </w:rPr>
        <w:t xml:space="preserve">, waardoor voornamelijk de </w:t>
      </w:r>
      <w:proofErr w:type="spellStart"/>
      <w:r>
        <w:rPr>
          <w:rFonts w:ascii="Arial" w:hAnsi="Arial" w:cs="Arial"/>
          <w:sz w:val="24"/>
          <w:szCs w:val="24"/>
          <w:lang w:val="nl-NL"/>
        </w:rPr>
        <w:t>periacinaire</w:t>
      </w:r>
      <w:proofErr w:type="spellEnd"/>
      <w:r>
        <w:rPr>
          <w:rFonts w:ascii="Arial" w:hAnsi="Arial" w:cs="Arial"/>
          <w:sz w:val="24"/>
          <w:szCs w:val="24"/>
          <w:lang w:val="nl-NL"/>
        </w:rPr>
        <w:t xml:space="preserve"> </w:t>
      </w:r>
      <w:proofErr w:type="spellStart"/>
      <w:r>
        <w:rPr>
          <w:rFonts w:ascii="Arial" w:hAnsi="Arial" w:cs="Arial"/>
          <w:sz w:val="24"/>
          <w:szCs w:val="24"/>
          <w:lang w:val="nl-NL"/>
        </w:rPr>
        <w:t>hepatocyten</w:t>
      </w:r>
      <w:proofErr w:type="spellEnd"/>
      <w:r>
        <w:rPr>
          <w:rFonts w:ascii="Arial" w:hAnsi="Arial" w:cs="Arial"/>
          <w:sz w:val="24"/>
          <w:szCs w:val="24"/>
          <w:lang w:val="nl-NL"/>
        </w:rPr>
        <w:t xml:space="preserve"> zuurstoftekort krijgen. </w:t>
      </w:r>
    </w:p>
    <w:p w:rsidR="00ED236C" w:rsidRPr="00C547FE" w:rsidRDefault="00046315" w:rsidP="000E01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FF0000"/>
          <w:lang w:val="nl-NL"/>
        </w:rPr>
      </w:pPr>
      <w:r>
        <w:rPr>
          <w:rFonts w:ascii="Arial" w:hAnsi="Arial" w:cs="Arial"/>
          <w:sz w:val="24"/>
          <w:szCs w:val="24"/>
          <w:lang w:val="nl-NL"/>
        </w:rPr>
        <w:t xml:space="preserve">De </w:t>
      </w:r>
      <w:proofErr w:type="spellStart"/>
      <w:r>
        <w:rPr>
          <w:rFonts w:ascii="Arial" w:hAnsi="Arial" w:cs="Arial"/>
          <w:sz w:val="24"/>
          <w:szCs w:val="24"/>
          <w:lang w:val="nl-NL"/>
        </w:rPr>
        <w:t>erythropoë</w:t>
      </w:r>
      <w:r w:rsidR="00ED236C">
        <w:rPr>
          <w:rFonts w:ascii="Arial" w:hAnsi="Arial" w:cs="Arial"/>
          <w:sz w:val="24"/>
          <w:szCs w:val="24"/>
          <w:lang w:val="nl-NL"/>
        </w:rPr>
        <w:t>se</w:t>
      </w:r>
      <w:proofErr w:type="spellEnd"/>
      <w:r w:rsidR="00ED236C">
        <w:rPr>
          <w:rFonts w:ascii="Arial" w:hAnsi="Arial" w:cs="Arial"/>
          <w:sz w:val="24"/>
          <w:szCs w:val="24"/>
          <w:lang w:val="nl-NL"/>
        </w:rPr>
        <w:t xml:space="preserve"> vindt voornamelijk in het beenmerg plaats, maar bij patiënten met anemie treedt er vaak </w:t>
      </w:r>
      <w:proofErr w:type="spellStart"/>
      <w:r w:rsidR="00ED236C">
        <w:rPr>
          <w:rFonts w:ascii="Arial" w:hAnsi="Arial" w:cs="Arial"/>
          <w:sz w:val="24"/>
          <w:szCs w:val="24"/>
          <w:lang w:val="nl-NL"/>
        </w:rPr>
        <w:t>extramedu</w:t>
      </w:r>
      <w:r>
        <w:rPr>
          <w:rFonts w:ascii="Arial" w:hAnsi="Arial" w:cs="Arial"/>
          <w:sz w:val="24"/>
          <w:szCs w:val="24"/>
          <w:lang w:val="nl-NL"/>
        </w:rPr>
        <w:t>llaire</w:t>
      </w:r>
      <w:proofErr w:type="spellEnd"/>
      <w:r>
        <w:rPr>
          <w:rFonts w:ascii="Arial" w:hAnsi="Arial" w:cs="Arial"/>
          <w:sz w:val="24"/>
          <w:szCs w:val="24"/>
          <w:lang w:val="nl-NL"/>
        </w:rPr>
        <w:t xml:space="preserve"> </w:t>
      </w:r>
      <w:proofErr w:type="spellStart"/>
      <w:r>
        <w:rPr>
          <w:rFonts w:ascii="Arial" w:hAnsi="Arial" w:cs="Arial"/>
          <w:sz w:val="24"/>
          <w:szCs w:val="24"/>
          <w:lang w:val="nl-NL"/>
        </w:rPr>
        <w:t>hemaptopoë</w:t>
      </w:r>
      <w:r w:rsidR="00ED236C">
        <w:rPr>
          <w:rFonts w:ascii="Arial" w:hAnsi="Arial" w:cs="Arial"/>
          <w:sz w:val="24"/>
          <w:szCs w:val="24"/>
          <w:lang w:val="nl-NL"/>
        </w:rPr>
        <w:t>se</w:t>
      </w:r>
      <w:proofErr w:type="spellEnd"/>
      <w:r w:rsidR="00ED236C">
        <w:rPr>
          <w:rFonts w:ascii="Arial" w:hAnsi="Arial" w:cs="Arial"/>
          <w:sz w:val="24"/>
          <w:szCs w:val="24"/>
          <w:lang w:val="nl-NL"/>
        </w:rPr>
        <w:t xml:space="preserve"> op. Hierbij gaan de milt en lever, die emb</w:t>
      </w:r>
      <w:r>
        <w:rPr>
          <w:rFonts w:ascii="Arial" w:hAnsi="Arial" w:cs="Arial"/>
          <w:sz w:val="24"/>
          <w:szCs w:val="24"/>
          <w:lang w:val="nl-NL"/>
        </w:rPr>
        <w:t xml:space="preserve">ryonaal een rol bij de </w:t>
      </w:r>
      <w:proofErr w:type="spellStart"/>
      <w:r>
        <w:rPr>
          <w:rFonts w:ascii="Arial" w:hAnsi="Arial" w:cs="Arial"/>
          <w:sz w:val="24"/>
          <w:szCs w:val="24"/>
          <w:lang w:val="nl-NL"/>
        </w:rPr>
        <w:t>hematopoë</w:t>
      </w:r>
      <w:r w:rsidR="00ED236C">
        <w:rPr>
          <w:rFonts w:ascii="Arial" w:hAnsi="Arial" w:cs="Arial"/>
          <w:sz w:val="24"/>
          <w:szCs w:val="24"/>
          <w:lang w:val="nl-NL"/>
        </w:rPr>
        <w:t>se</w:t>
      </w:r>
      <w:proofErr w:type="spellEnd"/>
      <w:r w:rsidR="00ED236C">
        <w:rPr>
          <w:rFonts w:ascii="Arial" w:hAnsi="Arial" w:cs="Arial"/>
          <w:sz w:val="24"/>
          <w:szCs w:val="24"/>
          <w:lang w:val="nl-NL"/>
        </w:rPr>
        <w:t xml:space="preserve"> hebben gespeeld, weer actief deelnemen in de productie van erythrocyten. Klinisch kan dan een vergrote milt worden gevonden</w:t>
      </w:r>
    </w:p>
    <w:p w:rsidR="00ED236C" w:rsidRPr="00D000DD" w:rsidRDefault="00ED236C">
      <w:pPr>
        <w:rPr>
          <w:rFonts w:cs="Times New Roman"/>
          <w:sz w:val="24"/>
          <w:szCs w:val="24"/>
          <w:lang w:val="nl-NL"/>
        </w:rPr>
      </w:pPr>
    </w:p>
    <w:p w:rsidR="00ED236C" w:rsidRPr="0065098E" w:rsidRDefault="00A97B29" w:rsidP="00CF590F">
      <w:pPr>
        <w:pStyle w:val="Heading2"/>
        <w:rPr>
          <w:rFonts w:cs="Times New Roman"/>
        </w:rPr>
      </w:pPr>
      <w:r>
        <w:lastRenderedPageBreak/>
        <w:t>Klinisch onderzoek</w:t>
      </w:r>
      <w:r w:rsidR="00ED236C">
        <w:t xml:space="preserve"> en diagnostiek</w:t>
      </w:r>
    </w:p>
    <w:p w:rsidR="00ED236C" w:rsidRPr="00D000DD" w:rsidRDefault="00ED236C" w:rsidP="00A40B45">
      <w:pPr>
        <w:widowControl w:val="0"/>
        <w:autoSpaceDE w:val="0"/>
        <w:autoSpaceDN w:val="0"/>
        <w:adjustRightInd w:val="0"/>
        <w:spacing w:after="240" w:line="240" w:lineRule="auto"/>
        <w:rPr>
          <w:rFonts w:ascii="Arial" w:hAnsi="Arial" w:cs="Arial"/>
          <w:sz w:val="26"/>
          <w:szCs w:val="26"/>
          <w:lang w:val="nl-NL"/>
        </w:rPr>
      </w:pPr>
      <w:r w:rsidRPr="00D000DD">
        <w:rPr>
          <w:rFonts w:ascii="Arial" w:hAnsi="Arial" w:cs="Arial"/>
          <w:sz w:val="26"/>
          <w:szCs w:val="26"/>
          <w:lang w:val="nl-NL"/>
        </w:rPr>
        <w:t xml:space="preserve">Er bestaat geen </w:t>
      </w:r>
      <w:proofErr w:type="spellStart"/>
      <w:r w:rsidRPr="00D000DD">
        <w:rPr>
          <w:rFonts w:ascii="Arial" w:hAnsi="Arial" w:cs="Arial"/>
          <w:sz w:val="26"/>
          <w:szCs w:val="26"/>
          <w:lang w:val="nl-NL"/>
        </w:rPr>
        <w:t>pathognomonische</w:t>
      </w:r>
      <w:proofErr w:type="spellEnd"/>
      <w:r w:rsidRPr="00D000DD">
        <w:rPr>
          <w:rFonts w:ascii="Arial" w:hAnsi="Arial" w:cs="Arial"/>
          <w:sz w:val="26"/>
          <w:szCs w:val="26"/>
          <w:lang w:val="nl-NL"/>
        </w:rPr>
        <w:t xml:space="preserve"> test voor IHA</w:t>
      </w:r>
      <w:r>
        <w:rPr>
          <w:rFonts w:ascii="Arial" w:hAnsi="Arial" w:cs="Arial"/>
          <w:sz w:val="26"/>
          <w:szCs w:val="26"/>
          <w:lang w:val="nl-NL"/>
        </w:rPr>
        <w:t xml:space="preserve"> en ITP. Om tot een diagnose te komen, dient</w:t>
      </w:r>
      <w:r w:rsidRPr="00D000DD">
        <w:rPr>
          <w:rFonts w:ascii="Arial" w:hAnsi="Arial" w:cs="Arial"/>
          <w:sz w:val="26"/>
          <w:szCs w:val="26"/>
          <w:lang w:val="nl-NL"/>
        </w:rPr>
        <w:t xml:space="preserve"> signalement, anamneses, lichamelijk onderzoek, bloedond</w:t>
      </w:r>
      <w:r>
        <w:rPr>
          <w:rFonts w:ascii="Arial" w:hAnsi="Arial" w:cs="Arial"/>
          <w:sz w:val="26"/>
          <w:szCs w:val="26"/>
          <w:lang w:val="nl-NL"/>
        </w:rPr>
        <w:t>erzoek en aanvullend onderzoek</w:t>
      </w:r>
      <w:r w:rsidRPr="00D000DD">
        <w:rPr>
          <w:rFonts w:ascii="Arial" w:hAnsi="Arial" w:cs="Arial"/>
          <w:sz w:val="26"/>
          <w:szCs w:val="26"/>
          <w:lang w:val="nl-NL"/>
        </w:rPr>
        <w:t xml:space="preserve"> steeds samen bekeken </w:t>
      </w:r>
      <w:r>
        <w:rPr>
          <w:rFonts w:ascii="Arial" w:hAnsi="Arial" w:cs="Arial"/>
          <w:sz w:val="26"/>
          <w:szCs w:val="26"/>
          <w:lang w:val="nl-NL"/>
        </w:rPr>
        <w:t xml:space="preserve">te </w:t>
      </w:r>
      <w:r w:rsidRPr="00D000DD">
        <w:rPr>
          <w:rFonts w:ascii="Arial" w:hAnsi="Arial" w:cs="Arial"/>
          <w:sz w:val="26"/>
          <w:szCs w:val="26"/>
          <w:lang w:val="nl-NL"/>
        </w:rPr>
        <w:t>worden.</w:t>
      </w:r>
    </w:p>
    <w:p w:rsidR="00ED236C" w:rsidRPr="00D000DD" w:rsidRDefault="00ED236C" w:rsidP="00A40B45">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i/>
          <w:iCs/>
          <w:sz w:val="26"/>
          <w:szCs w:val="26"/>
          <w:lang w:val="nl-NL"/>
        </w:rPr>
        <w:t>Signalement</w:t>
      </w:r>
    </w:p>
    <w:p w:rsidR="00ED236C" w:rsidRPr="00D000DD" w:rsidRDefault="00ED236C" w:rsidP="00A40B45">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6"/>
          <w:szCs w:val="26"/>
          <w:lang w:val="nl-NL"/>
        </w:rPr>
        <w:t>IHA</w:t>
      </w:r>
      <w:r>
        <w:rPr>
          <w:rFonts w:ascii="Arial" w:hAnsi="Arial" w:cs="Arial"/>
          <w:sz w:val="26"/>
          <w:szCs w:val="26"/>
          <w:lang w:val="nl-NL"/>
        </w:rPr>
        <w:t xml:space="preserve"> en ITP</w:t>
      </w:r>
      <w:r w:rsidRPr="00D000DD">
        <w:rPr>
          <w:rFonts w:ascii="Arial" w:hAnsi="Arial" w:cs="Arial"/>
          <w:sz w:val="26"/>
          <w:szCs w:val="26"/>
          <w:lang w:val="nl-NL"/>
        </w:rPr>
        <w:t xml:space="preserve"> kan bij elk ras voorkomen, maar uit onderzoek is gebleken dat </w:t>
      </w:r>
      <w:r>
        <w:rPr>
          <w:rFonts w:ascii="Arial" w:hAnsi="Arial" w:cs="Arial"/>
          <w:sz w:val="26"/>
          <w:szCs w:val="26"/>
          <w:lang w:val="nl-NL"/>
        </w:rPr>
        <w:t xml:space="preserve">IHA </w:t>
      </w:r>
      <w:r w:rsidRPr="00D000DD">
        <w:rPr>
          <w:rFonts w:ascii="Arial" w:hAnsi="Arial" w:cs="Arial"/>
          <w:sz w:val="26"/>
          <w:szCs w:val="26"/>
          <w:lang w:val="nl-NL"/>
        </w:rPr>
        <w:t>vaker wordt gezien bij (Amerikaanse) cocker spaniëls, Engelse springer spaniëls, collies, poedels,</w:t>
      </w:r>
      <w:r w:rsidRPr="00D000DD">
        <w:rPr>
          <w:rFonts w:ascii="Arial" w:hAnsi="Arial" w:cs="Arial"/>
          <w:sz w:val="24"/>
          <w:szCs w:val="24"/>
          <w:lang w:val="nl-NL"/>
        </w:rPr>
        <w:t xml:space="preserve"> </w:t>
      </w:r>
      <w:r w:rsidRPr="00D000DD">
        <w:rPr>
          <w:rFonts w:ascii="Arial" w:hAnsi="Arial" w:cs="Arial"/>
          <w:sz w:val="26"/>
          <w:szCs w:val="26"/>
          <w:lang w:val="nl-NL"/>
        </w:rPr>
        <w:t xml:space="preserve">Ierse setters, teckels en bobtails. </w:t>
      </w:r>
      <w:r>
        <w:rPr>
          <w:rFonts w:ascii="Arial" w:hAnsi="Arial" w:cs="Arial"/>
          <w:sz w:val="26"/>
          <w:szCs w:val="26"/>
          <w:lang w:val="nl-NL"/>
        </w:rPr>
        <w:t xml:space="preserve">ITP is gepredisponeerd bij </w:t>
      </w:r>
      <w:r>
        <w:rPr>
          <w:sz w:val="24"/>
          <w:szCs w:val="24"/>
          <w:lang w:val="nl-NL"/>
        </w:rPr>
        <w:t xml:space="preserve">Cocker </w:t>
      </w:r>
      <w:r w:rsidRPr="00952A5A">
        <w:rPr>
          <w:sz w:val="24"/>
          <w:szCs w:val="24"/>
          <w:lang w:val="nl-NL"/>
        </w:rPr>
        <w:t>spaniëls, Duitse</w:t>
      </w:r>
      <w:r>
        <w:rPr>
          <w:sz w:val="24"/>
          <w:szCs w:val="24"/>
          <w:lang w:val="nl-NL"/>
        </w:rPr>
        <w:t xml:space="preserve"> </w:t>
      </w:r>
      <w:r w:rsidRPr="00952A5A">
        <w:rPr>
          <w:sz w:val="24"/>
          <w:szCs w:val="24"/>
          <w:lang w:val="nl-NL"/>
        </w:rPr>
        <w:t>herders, poedels en oude Engelse herders</w:t>
      </w:r>
      <w:r>
        <w:rPr>
          <w:sz w:val="24"/>
          <w:szCs w:val="24"/>
          <w:lang w:val="nl-NL"/>
        </w:rPr>
        <w:t xml:space="preserve">. Ook wordt IHA en ITP beide vaker gezien bij </w:t>
      </w:r>
      <w:r w:rsidRPr="00D000DD">
        <w:rPr>
          <w:rFonts w:ascii="Arial" w:hAnsi="Arial" w:cs="Arial"/>
          <w:sz w:val="26"/>
          <w:szCs w:val="26"/>
          <w:lang w:val="nl-NL"/>
        </w:rPr>
        <w:t>vrouwelijke dieren van jong volwassen tot middelbare leeftijd (</w:t>
      </w:r>
      <w:proofErr w:type="spellStart"/>
      <w:r w:rsidRPr="00D000DD">
        <w:rPr>
          <w:rFonts w:ascii="Arial" w:hAnsi="Arial" w:cs="Arial"/>
          <w:sz w:val="26"/>
          <w:szCs w:val="26"/>
          <w:lang w:val="nl-NL"/>
        </w:rPr>
        <w:t>Giger</w:t>
      </w:r>
      <w:proofErr w:type="spellEnd"/>
      <w:r w:rsidRPr="00D000DD">
        <w:rPr>
          <w:rFonts w:ascii="Arial" w:hAnsi="Arial" w:cs="Arial"/>
          <w:sz w:val="26"/>
          <w:szCs w:val="26"/>
          <w:lang w:val="nl-NL"/>
        </w:rPr>
        <w:t xml:space="preserve">, 2005; Miller, 2008; </w:t>
      </w:r>
      <w:proofErr w:type="spellStart"/>
      <w:r w:rsidRPr="00D000DD">
        <w:rPr>
          <w:rFonts w:ascii="Arial" w:hAnsi="Arial" w:cs="Arial"/>
          <w:sz w:val="26"/>
          <w:szCs w:val="26"/>
          <w:lang w:val="nl-NL"/>
        </w:rPr>
        <w:t>Couto</w:t>
      </w:r>
      <w:proofErr w:type="spellEnd"/>
      <w:r w:rsidRPr="00D000DD">
        <w:rPr>
          <w:rFonts w:ascii="Arial" w:hAnsi="Arial" w:cs="Arial"/>
          <w:sz w:val="26"/>
          <w:szCs w:val="26"/>
          <w:lang w:val="nl-NL"/>
        </w:rPr>
        <w:t>, 2009).</w:t>
      </w:r>
      <w:r>
        <w:rPr>
          <w:rFonts w:ascii="Arial" w:hAnsi="Arial" w:cs="Arial"/>
          <w:sz w:val="26"/>
          <w:szCs w:val="26"/>
          <w:lang w:val="nl-NL"/>
        </w:rPr>
        <w:br/>
      </w:r>
      <w:r>
        <w:rPr>
          <w:rFonts w:ascii="Arial" w:hAnsi="Arial" w:cs="Arial"/>
          <w:i/>
          <w:iCs/>
          <w:sz w:val="26"/>
          <w:szCs w:val="26"/>
          <w:lang w:val="nl-NL"/>
        </w:rPr>
        <w:br/>
      </w:r>
      <w:r w:rsidRPr="00D000DD">
        <w:rPr>
          <w:rFonts w:ascii="Arial" w:hAnsi="Arial" w:cs="Arial"/>
          <w:i/>
          <w:iCs/>
          <w:sz w:val="26"/>
          <w:szCs w:val="26"/>
          <w:lang w:val="nl-NL"/>
        </w:rPr>
        <w:t>Anamnese</w:t>
      </w:r>
    </w:p>
    <w:p w:rsidR="00ED236C" w:rsidRPr="00D000DD" w:rsidRDefault="00ED236C" w:rsidP="00A40B45">
      <w:pPr>
        <w:widowControl w:val="0"/>
        <w:autoSpaceDE w:val="0"/>
        <w:autoSpaceDN w:val="0"/>
        <w:adjustRightInd w:val="0"/>
        <w:spacing w:after="240" w:line="240" w:lineRule="auto"/>
        <w:rPr>
          <w:rFonts w:ascii="Arial" w:hAnsi="Arial" w:cs="Arial"/>
          <w:sz w:val="26"/>
          <w:szCs w:val="26"/>
          <w:lang w:val="nl-NL"/>
        </w:rPr>
      </w:pPr>
      <w:r w:rsidRPr="00D000DD">
        <w:rPr>
          <w:rFonts w:ascii="Arial" w:hAnsi="Arial" w:cs="Arial"/>
          <w:sz w:val="26"/>
          <w:szCs w:val="26"/>
          <w:lang w:val="nl-NL"/>
        </w:rPr>
        <w:t>Vaak zijn de klinische klachten van acute aard, waarbij anorexie, sloomheid, verminderd uithoudingsvermogen, b</w:t>
      </w:r>
      <w:r>
        <w:rPr>
          <w:rFonts w:ascii="Arial" w:hAnsi="Arial" w:cs="Arial"/>
          <w:sz w:val="26"/>
          <w:szCs w:val="26"/>
          <w:lang w:val="nl-NL"/>
        </w:rPr>
        <w:t xml:space="preserve">leke slijmvliezen en/of icterus </w:t>
      </w:r>
      <w:r w:rsidRPr="00D000DD">
        <w:rPr>
          <w:rFonts w:ascii="Arial" w:hAnsi="Arial" w:cs="Arial"/>
          <w:sz w:val="26"/>
          <w:szCs w:val="26"/>
          <w:lang w:val="nl-NL"/>
        </w:rPr>
        <w:t>veel voorkomende verschijnselen zijn</w:t>
      </w:r>
      <w:r>
        <w:rPr>
          <w:rFonts w:ascii="Arial" w:hAnsi="Arial" w:cs="Arial"/>
          <w:sz w:val="26"/>
          <w:szCs w:val="26"/>
          <w:lang w:val="nl-NL"/>
        </w:rPr>
        <w:t xml:space="preserve"> bij IHA</w:t>
      </w:r>
      <w:r w:rsidRPr="00D000DD">
        <w:rPr>
          <w:rFonts w:ascii="Arial" w:hAnsi="Arial" w:cs="Arial"/>
          <w:sz w:val="26"/>
          <w:szCs w:val="26"/>
          <w:lang w:val="nl-NL"/>
        </w:rPr>
        <w:t>. Ook is er soms sprake van braken. Een ander</w:t>
      </w:r>
      <w:r>
        <w:rPr>
          <w:rFonts w:ascii="Arial" w:hAnsi="Arial" w:cs="Arial"/>
          <w:sz w:val="26"/>
          <w:szCs w:val="26"/>
          <w:lang w:val="nl-NL"/>
        </w:rPr>
        <w:t xml:space="preserve"> verschijnsel</w:t>
      </w:r>
      <w:r w:rsidRPr="00D000DD">
        <w:rPr>
          <w:rFonts w:ascii="Arial" w:hAnsi="Arial" w:cs="Arial"/>
          <w:sz w:val="26"/>
          <w:szCs w:val="26"/>
          <w:lang w:val="nl-NL"/>
        </w:rPr>
        <w:t xml:space="preserve"> wat de eigenaar kan zijn opgevallen</w:t>
      </w:r>
      <w:r>
        <w:rPr>
          <w:rFonts w:ascii="Arial" w:hAnsi="Arial" w:cs="Arial"/>
          <w:sz w:val="26"/>
          <w:szCs w:val="26"/>
          <w:lang w:val="nl-NL"/>
        </w:rPr>
        <w:t>,</w:t>
      </w:r>
      <w:r w:rsidRPr="00D000DD">
        <w:rPr>
          <w:rFonts w:ascii="Arial" w:hAnsi="Arial" w:cs="Arial"/>
          <w:sz w:val="26"/>
          <w:szCs w:val="26"/>
          <w:lang w:val="nl-NL"/>
        </w:rPr>
        <w:t xml:space="preserve"> is een verandering van de kleur van de urine naar donkerbruin. Deze abnormale kleur wordt veroorzaakt door bilirubine of hemoglobin</w:t>
      </w:r>
      <w:r>
        <w:rPr>
          <w:rFonts w:ascii="Arial" w:hAnsi="Arial" w:cs="Arial"/>
          <w:sz w:val="26"/>
          <w:szCs w:val="26"/>
          <w:lang w:val="nl-NL"/>
        </w:rPr>
        <w:t>e</w:t>
      </w:r>
      <w:r w:rsidRPr="00D000DD">
        <w:rPr>
          <w:rFonts w:ascii="Arial" w:hAnsi="Arial" w:cs="Arial"/>
          <w:sz w:val="26"/>
          <w:szCs w:val="26"/>
          <w:lang w:val="nl-NL"/>
        </w:rPr>
        <w:t>.</w:t>
      </w:r>
      <w:r>
        <w:rPr>
          <w:rFonts w:ascii="Arial" w:hAnsi="Arial" w:cs="Arial"/>
          <w:sz w:val="26"/>
          <w:szCs w:val="26"/>
          <w:lang w:val="nl-NL"/>
        </w:rPr>
        <w:t xml:space="preserve"> Bij ITP kunnen dezelfde verschijnselen optreden, aangezien er sprake kan zijn van anemie door bloedverlies. Indien er sprake is van bloederige urine, is er meestal sprake van een bloeding in de lagere urinewegen.</w:t>
      </w:r>
      <w:r w:rsidR="00FD4E10">
        <w:rPr>
          <w:rFonts w:ascii="Arial" w:hAnsi="Arial" w:cs="Arial"/>
          <w:sz w:val="26"/>
          <w:szCs w:val="26"/>
          <w:lang w:val="nl-NL"/>
        </w:rPr>
        <w:t xml:space="preserve"> </w:t>
      </w:r>
      <w:r>
        <w:rPr>
          <w:rFonts w:ascii="Arial" w:hAnsi="Arial" w:cs="Arial"/>
          <w:sz w:val="26"/>
          <w:szCs w:val="26"/>
          <w:lang w:val="nl-NL"/>
        </w:rPr>
        <w:t xml:space="preserve">Andere verschijnselen die door de eigenaar bij ITP kunnen opvallen, zijn spontane bloedingen, bloedingen op de slijmvliezen en huid en zwarte ontlasting of met ontlasting met bloed. </w:t>
      </w:r>
      <w:r>
        <w:rPr>
          <w:sz w:val="24"/>
          <w:szCs w:val="24"/>
          <w:lang w:val="nl-NL"/>
        </w:rPr>
        <w:t>S</w:t>
      </w:r>
      <w:r w:rsidRPr="00952A5A">
        <w:rPr>
          <w:sz w:val="24"/>
          <w:szCs w:val="24"/>
          <w:lang w:val="nl-NL"/>
        </w:rPr>
        <w:t xml:space="preserve">pontane bloedingen </w:t>
      </w:r>
      <w:r>
        <w:rPr>
          <w:sz w:val="24"/>
          <w:szCs w:val="24"/>
          <w:lang w:val="nl-NL"/>
        </w:rPr>
        <w:t>treden bij honden over</w:t>
      </w:r>
      <w:r w:rsidRPr="00952A5A">
        <w:rPr>
          <w:sz w:val="24"/>
          <w:szCs w:val="24"/>
          <w:lang w:val="nl-NL"/>
        </w:rPr>
        <w:t xml:space="preserve"> het algemeen </w:t>
      </w:r>
      <w:r>
        <w:rPr>
          <w:sz w:val="24"/>
          <w:szCs w:val="24"/>
          <w:lang w:val="nl-NL"/>
        </w:rPr>
        <w:t xml:space="preserve">pas </w:t>
      </w:r>
      <w:r w:rsidRPr="00952A5A">
        <w:rPr>
          <w:sz w:val="24"/>
          <w:szCs w:val="24"/>
          <w:lang w:val="nl-NL"/>
        </w:rPr>
        <w:t>op</w:t>
      </w:r>
      <w:r>
        <w:rPr>
          <w:sz w:val="24"/>
          <w:szCs w:val="24"/>
          <w:lang w:val="nl-NL"/>
        </w:rPr>
        <w:t xml:space="preserve"> wanneer het aantal trombocyten m</w:t>
      </w:r>
      <w:r w:rsidRPr="00952A5A">
        <w:rPr>
          <w:sz w:val="24"/>
          <w:szCs w:val="24"/>
          <w:lang w:val="nl-NL"/>
        </w:rPr>
        <w:t>inder dan 50.000 per microliter bloed</w:t>
      </w:r>
      <w:r>
        <w:rPr>
          <w:sz w:val="24"/>
          <w:szCs w:val="24"/>
          <w:lang w:val="nl-NL"/>
        </w:rPr>
        <w:t xml:space="preserve"> bedraagt</w:t>
      </w:r>
      <w:r w:rsidRPr="00952A5A">
        <w:rPr>
          <w:sz w:val="24"/>
          <w:szCs w:val="24"/>
          <w:lang w:val="nl-NL"/>
        </w:rPr>
        <w:t>.</w:t>
      </w:r>
    </w:p>
    <w:p w:rsidR="00ED236C" w:rsidRPr="00D000DD" w:rsidRDefault="00ED236C" w:rsidP="00A40B45">
      <w:pPr>
        <w:widowControl w:val="0"/>
        <w:autoSpaceDE w:val="0"/>
        <w:autoSpaceDN w:val="0"/>
        <w:adjustRightInd w:val="0"/>
        <w:spacing w:after="240" w:line="240" w:lineRule="auto"/>
        <w:rPr>
          <w:rFonts w:ascii="Arial" w:hAnsi="Arial" w:cs="Arial"/>
          <w:i/>
          <w:iCs/>
          <w:sz w:val="26"/>
          <w:szCs w:val="26"/>
          <w:lang w:val="nl-NL"/>
        </w:rPr>
      </w:pPr>
      <w:r w:rsidRPr="00D000DD">
        <w:rPr>
          <w:rFonts w:ascii="Arial" w:hAnsi="Arial" w:cs="Arial"/>
          <w:i/>
          <w:iCs/>
          <w:sz w:val="26"/>
          <w:szCs w:val="26"/>
          <w:lang w:val="nl-NL"/>
        </w:rPr>
        <w:t>Lichamelijk onderzoek:</w:t>
      </w:r>
    </w:p>
    <w:p w:rsidR="00ED236C" w:rsidRPr="00A97B29" w:rsidRDefault="00ED236C" w:rsidP="00A97B29">
      <w:pPr>
        <w:rPr>
          <w:rFonts w:ascii="Arial" w:hAnsi="Arial" w:cs="Arial"/>
          <w:sz w:val="26"/>
          <w:szCs w:val="26"/>
          <w:lang w:val="nl-NL"/>
        </w:rPr>
      </w:pPr>
      <w:r w:rsidRPr="00D000DD">
        <w:rPr>
          <w:rFonts w:ascii="Arial" w:hAnsi="Arial" w:cs="Arial"/>
          <w:sz w:val="26"/>
          <w:szCs w:val="26"/>
          <w:lang w:val="nl-NL"/>
        </w:rPr>
        <w:t xml:space="preserve">Bij ongeveer 1/3 van de </w:t>
      </w:r>
      <w:r>
        <w:rPr>
          <w:rFonts w:ascii="Arial" w:hAnsi="Arial" w:cs="Arial"/>
          <w:sz w:val="26"/>
          <w:szCs w:val="26"/>
          <w:lang w:val="nl-NL"/>
        </w:rPr>
        <w:t xml:space="preserve">patiënten wordt een tachycardie </w:t>
      </w:r>
      <w:r w:rsidRPr="00D000DD">
        <w:rPr>
          <w:rFonts w:ascii="Arial" w:hAnsi="Arial" w:cs="Arial"/>
          <w:sz w:val="26"/>
          <w:szCs w:val="26"/>
          <w:lang w:val="nl-NL"/>
        </w:rPr>
        <w:t>gevonden met eventuele steile pols.</w:t>
      </w:r>
      <w:r>
        <w:rPr>
          <w:rFonts w:ascii="Arial" w:hAnsi="Arial" w:cs="Arial"/>
          <w:sz w:val="26"/>
          <w:szCs w:val="26"/>
          <w:lang w:val="nl-NL"/>
        </w:rPr>
        <w:t xml:space="preserve"> </w:t>
      </w:r>
      <w:r w:rsidRPr="00D000DD">
        <w:rPr>
          <w:rFonts w:ascii="Arial" w:hAnsi="Arial" w:cs="Arial"/>
          <w:sz w:val="26"/>
          <w:szCs w:val="26"/>
          <w:lang w:val="nl-NL"/>
        </w:rPr>
        <w:t xml:space="preserve">Bleke slijmvliezen worden </w:t>
      </w:r>
      <w:r>
        <w:rPr>
          <w:rFonts w:ascii="Arial" w:hAnsi="Arial" w:cs="Arial"/>
          <w:sz w:val="26"/>
          <w:szCs w:val="26"/>
          <w:lang w:val="nl-NL"/>
        </w:rPr>
        <w:t>meestal</w:t>
      </w:r>
      <w:r w:rsidRPr="00D000DD">
        <w:rPr>
          <w:rFonts w:ascii="Arial" w:hAnsi="Arial" w:cs="Arial"/>
          <w:sz w:val="26"/>
          <w:szCs w:val="26"/>
          <w:lang w:val="nl-NL"/>
        </w:rPr>
        <w:t xml:space="preserve"> gevonden</w:t>
      </w:r>
      <w:r>
        <w:rPr>
          <w:rFonts w:ascii="Arial" w:hAnsi="Arial" w:cs="Arial"/>
          <w:sz w:val="26"/>
          <w:szCs w:val="26"/>
          <w:lang w:val="nl-NL"/>
        </w:rPr>
        <w:t xml:space="preserve"> bij lichamelijk onderzoek</w:t>
      </w:r>
      <w:r w:rsidRPr="00D000DD">
        <w:rPr>
          <w:rFonts w:ascii="Arial" w:hAnsi="Arial" w:cs="Arial"/>
          <w:sz w:val="26"/>
          <w:szCs w:val="26"/>
          <w:lang w:val="nl-NL"/>
        </w:rPr>
        <w:t xml:space="preserve">. </w:t>
      </w:r>
      <w:r>
        <w:rPr>
          <w:rFonts w:ascii="Arial" w:hAnsi="Arial" w:cs="Arial"/>
          <w:sz w:val="26"/>
          <w:szCs w:val="26"/>
          <w:lang w:val="nl-NL"/>
        </w:rPr>
        <w:t xml:space="preserve">In 30% van de gevallen van IHA is er ook sprake van icterus. </w:t>
      </w:r>
      <w:r w:rsidRPr="00D000DD">
        <w:rPr>
          <w:rFonts w:ascii="Arial" w:hAnsi="Arial" w:cs="Arial"/>
          <w:sz w:val="26"/>
          <w:szCs w:val="26"/>
          <w:lang w:val="nl-NL"/>
        </w:rPr>
        <w:t>Ook kan er bij buikpalpatie een splenomegalie en/of in minder hoeveelheid van de gevallen een hepatomegalie worden gediagnosticeerd</w:t>
      </w:r>
      <w:r>
        <w:rPr>
          <w:rFonts w:ascii="Arial" w:hAnsi="Arial" w:cs="Arial"/>
          <w:sz w:val="26"/>
          <w:szCs w:val="26"/>
          <w:lang w:val="nl-NL"/>
        </w:rPr>
        <w:t xml:space="preserve"> door </w:t>
      </w:r>
      <w:proofErr w:type="spellStart"/>
      <w:r>
        <w:rPr>
          <w:rFonts w:ascii="Arial" w:hAnsi="Arial" w:cs="Arial"/>
          <w:sz w:val="26"/>
          <w:szCs w:val="26"/>
          <w:lang w:val="nl-NL"/>
        </w:rPr>
        <w:t>extramedullaire</w:t>
      </w:r>
      <w:proofErr w:type="spellEnd"/>
      <w:r>
        <w:rPr>
          <w:rFonts w:ascii="Arial" w:hAnsi="Arial" w:cs="Arial"/>
          <w:sz w:val="26"/>
          <w:szCs w:val="26"/>
          <w:lang w:val="nl-NL"/>
        </w:rPr>
        <w:t xml:space="preserve"> </w:t>
      </w:r>
      <w:proofErr w:type="spellStart"/>
      <w:r>
        <w:rPr>
          <w:rFonts w:ascii="Arial" w:hAnsi="Arial" w:cs="Arial"/>
          <w:sz w:val="26"/>
          <w:szCs w:val="26"/>
          <w:lang w:val="nl-NL"/>
        </w:rPr>
        <w:t>hematopoeise</w:t>
      </w:r>
      <w:proofErr w:type="spellEnd"/>
      <w:r w:rsidRPr="00D000DD">
        <w:rPr>
          <w:rFonts w:ascii="Arial" w:hAnsi="Arial" w:cs="Arial"/>
          <w:sz w:val="26"/>
          <w:szCs w:val="26"/>
          <w:lang w:val="nl-NL"/>
        </w:rPr>
        <w:t xml:space="preserve">. In sommige gevallen is koorts en lymfadenopathie aanwezig (Miller, 2008; </w:t>
      </w:r>
      <w:proofErr w:type="spellStart"/>
      <w:r w:rsidRPr="00D000DD">
        <w:rPr>
          <w:rFonts w:ascii="Arial" w:hAnsi="Arial" w:cs="Arial"/>
          <w:sz w:val="26"/>
          <w:szCs w:val="26"/>
          <w:lang w:val="nl-NL"/>
        </w:rPr>
        <w:t>Couto</w:t>
      </w:r>
      <w:proofErr w:type="spellEnd"/>
      <w:r w:rsidRPr="00D000DD">
        <w:rPr>
          <w:rFonts w:ascii="Arial" w:hAnsi="Arial" w:cs="Arial"/>
          <w:sz w:val="26"/>
          <w:szCs w:val="26"/>
          <w:lang w:val="nl-NL"/>
        </w:rPr>
        <w:t>, 2009)</w:t>
      </w:r>
      <w:r>
        <w:rPr>
          <w:rFonts w:ascii="Arial" w:hAnsi="Arial" w:cs="Arial"/>
          <w:sz w:val="26"/>
          <w:szCs w:val="26"/>
          <w:lang w:val="nl-NL"/>
        </w:rPr>
        <w:t>, welke verklaard kan worden door de hoge afbraak van erythrocyten van het immuunsysteem</w:t>
      </w:r>
      <w:r w:rsidRPr="00D000DD">
        <w:rPr>
          <w:rFonts w:ascii="Arial" w:hAnsi="Arial" w:cs="Arial"/>
          <w:sz w:val="26"/>
          <w:szCs w:val="26"/>
          <w:lang w:val="nl-NL"/>
        </w:rPr>
        <w:t>. Bij secundaire IHA kunnen er bepaalde symptomen voor een onderliggende oorzaak gevonden worden (</w:t>
      </w:r>
      <w:proofErr w:type="spellStart"/>
      <w:r w:rsidRPr="00D000DD">
        <w:rPr>
          <w:rFonts w:ascii="Arial" w:hAnsi="Arial" w:cs="Arial"/>
          <w:sz w:val="26"/>
          <w:szCs w:val="26"/>
          <w:lang w:val="nl-NL"/>
        </w:rPr>
        <w:t>Giger</w:t>
      </w:r>
      <w:proofErr w:type="spellEnd"/>
      <w:r w:rsidRPr="00D000DD">
        <w:rPr>
          <w:rFonts w:ascii="Arial" w:hAnsi="Arial" w:cs="Arial"/>
          <w:sz w:val="26"/>
          <w:szCs w:val="26"/>
          <w:lang w:val="nl-NL"/>
        </w:rPr>
        <w:t>, 2005).</w:t>
      </w:r>
      <w:r>
        <w:rPr>
          <w:rFonts w:ascii="Arial" w:hAnsi="Arial" w:cs="Arial"/>
          <w:sz w:val="26"/>
          <w:szCs w:val="26"/>
          <w:lang w:val="nl-NL"/>
        </w:rPr>
        <w:br/>
        <w:t xml:space="preserve">Bij ITP kunnen dezelfde verschijnselen als IHA bij lichamelijk onderzoek </w:t>
      </w:r>
      <w:r>
        <w:rPr>
          <w:rFonts w:ascii="Arial" w:hAnsi="Arial" w:cs="Arial"/>
          <w:sz w:val="26"/>
          <w:szCs w:val="26"/>
          <w:lang w:val="nl-NL"/>
        </w:rPr>
        <w:lastRenderedPageBreak/>
        <w:t xml:space="preserve">worden gevonden, door de secundair ontstane anemie. Daarnaast kunnen problemen gerelateerd aan een probleem in de primaire hemostase worden gevonden. Zo kunnen </w:t>
      </w:r>
      <w:proofErr w:type="spellStart"/>
      <w:r>
        <w:rPr>
          <w:rFonts w:ascii="Arial" w:hAnsi="Arial" w:cs="Arial"/>
          <w:sz w:val="26"/>
          <w:szCs w:val="26"/>
          <w:lang w:val="nl-NL"/>
        </w:rPr>
        <w:t>petechien</w:t>
      </w:r>
      <w:proofErr w:type="spellEnd"/>
      <w:r>
        <w:rPr>
          <w:rFonts w:ascii="Arial" w:hAnsi="Arial" w:cs="Arial"/>
          <w:sz w:val="26"/>
          <w:szCs w:val="26"/>
          <w:lang w:val="nl-NL"/>
        </w:rPr>
        <w:t xml:space="preserve"> worden gezien in mucosa van mondslijmvlies, neusslijmvlies en vaginale/</w:t>
      </w:r>
      <w:proofErr w:type="spellStart"/>
      <w:r>
        <w:rPr>
          <w:rFonts w:ascii="Arial" w:hAnsi="Arial" w:cs="Arial"/>
          <w:sz w:val="26"/>
          <w:szCs w:val="26"/>
          <w:lang w:val="nl-NL"/>
        </w:rPr>
        <w:t>preputiale</w:t>
      </w:r>
      <w:proofErr w:type="spellEnd"/>
      <w:r>
        <w:rPr>
          <w:rFonts w:ascii="Arial" w:hAnsi="Arial" w:cs="Arial"/>
          <w:sz w:val="26"/>
          <w:szCs w:val="26"/>
          <w:lang w:val="nl-NL"/>
        </w:rPr>
        <w:t xml:space="preserve"> slijmvlies. Ze kunnen ook samen met </w:t>
      </w:r>
      <w:proofErr w:type="spellStart"/>
      <w:r>
        <w:rPr>
          <w:rFonts w:ascii="Arial" w:hAnsi="Arial" w:cs="Arial"/>
          <w:sz w:val="26"/>
          <w:szCs w:val="26"/>
          <w:lang w:val="nl-NL"/>
        </w:rPr>
        <w:t>ecchymosen</w:t>
      </w:r>
      <w:proofErr w:type="spellEnd"/>
      <w:r>
        <w:rPr>
          <w:rFonts w:ascii="Arial" w:hAnsi="Arial" w:cs="Arial"/>
          <w:sz w:val="26"/>
          <w:szCs w:val="26"/>
          <w:lang w:val="nl-NL"/>
        </w:rPr>
        <w:t xml:space="preserve"> voorkomen op de huid. Ook kunnen</w:t>
      </w:r>
      <w:r>
        <w:rPr>
          <w:sz w:val="24"/>
          <w:szCs w:val="24"/>
          <w:lang w:val="nl-NL"/>
        </w:rPr>
        <w:t xml:space="preserve"> </w:t>
      </w:r>
      <w:proofErr w:type="spellStart"/>
      <w:r>
        <w:rPr>
          <w:sz w:val="24"/>
          <w:szCs w:val="24"/>
          <w:lang w:val="nl-NL"/>
        </w:rPr>
        <w:t>h</w:t>
      </w:r>
      <w:r w:rsidRPr="00952A5A">
        <w:rPr>
          <w:sz w:val="24"/>
          <w:szCs w:val="24"/>
          <w:lang w:val="nl-NL"/>
        </w:rPr>
        <w:t>yphema</w:t>
      </w:r>
      <w:proofErr w:type="spellEnd"/>
      <w:r w:rsidRPr="00952A5A">
        <w:rPr>
          <w:sz w:val="24"/>
          <w:szCs w:val="24"/>
          <w:lang w:val="nl-NL"/>
        </w:rPr>
        <w:t xml:space="preserve"> en retinale bloedingen</w:t>
      </w:r>
      <w:r>
        <w:rPr>
          <w:sz w:val="24"/>
          <w:szCs w:val="24"/>
          <w:lang w:val="nl-NL"/>
        </w:rPr>
        <w:t xml:space="preserve"> ontstaan, welke mogelijk blindheid veroorzaken. </w:t>
      </w:r>
    </w:p>
    <w:p w:rsidR="00ED236C" w:rsidRPr="00D000DD" w:rsidRDefault="00ED236C" w:rsidP="00A40B45">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i/>
          <w:iCs/>
          <w:sz w:val="26"/>
          <w:szCs w:val="26"/>
          <w:lang w:val="nl-NL"/>
        </w:rPr>
        <w:t>Bloedonderzoek:</w:t>
      </w:r>
    </w:p>
    <w:p w:rsidR="00ED236C" w:rsidRPr="00D000DD" w:rsidRDefault="00ED236C" w:rsidP="00A40B45">
      <w:pPr>
        <w:widowControl w:val="0"/>
        <w:autoSpaceDE w:val="0"/>
        <w:autoSpaceDN w:val="0"/>
        <w:adjustRightInd w:val="0"/>
        <w:spacing w:after="240" w:line="240" w:lineRule="auto"/>
        <w:rPr>
          <w:rFonts w:ascii="Arial" w:hAnsi="Arial" w:cs="Arial"/>
          <w:sz w:val="26"/>
          <w:szCs w:val="26"/>
          <w:lang w:val="nl-NL"/>
        </w:rPr>
      </w:pPr>
      <w:r>
        <w:rPr>
          <w:rFonts w:ascii="Arial" w:hAnsi="Arial" w:cs="Arial"/>
          <w:sz w:val="26"/>
          <w:szCs w:val="26"/>
          <w:lang w:val="nl-NL"/>
        </w:rPr>
        <w:t xml:space="preserve">Bij bloedonderzoek wordt bij IHA </w:t>
      </w:r>
      <w:r w:rsidRPr="00D000DD">
        <w:rPr>
          <w:rFonts w:ascii="Arial" w:hAnsi="Arial" w:cs="Arial"/>
          <w:sz w:val="26"/>
          <w:szCs w:val="26"/>
          <w:lang w:val="nl-NL"/>
        </w:rPr>
        <w:t>meestal een regeneratieve anemie gevonden</w:t>
      </w:r>
      <w:r>
        <w:rPr>
          <w:rFonts w:ascii="Arial" w:hAnsi="Arial" w:cs="Arial"/>
          <w:sz w:val="26"/>
          <w:szCs w:val="26"/>
          <w:lang w:val="nl-NL"/>
        </w:rPr>
        <w:t>, aangezien het beenmerg doorgaans normaal functioneert.</w:t>
      </w:r>
      <w:r w:rsidRPr="00D000DD">
        <w:rPr>
          <w:rFonts w:ascii="Arial" w:hAnsi="Arial" w:cs="Arial"/>
          <w:sz w:val="26"/>
          <w:szCs w:val="26"/>
          <w:lang w:val="nl-NL"/>
        </w:rPr>
        <w:t xml:space="preserve"> </w:t>
      </w:r>
      <w:r>
        <w:rPr>
          <w:rFonts w:ascii="Arial" w:hAnsi="Arial" w:cs="Arial"/>
          <w:sz w:val="26"/>
          <w:szCs w:val="26"/>
          <w:lang w:val="nl-NL"/>
        </w:rPr>
        <w:t>B</w:t>
      </w:r>
      <w:r w:rsidRPr="00D000DD">
        <w:rPr>
          <w:rFonts w:ascii="Arial" w:hAnsi="Arial" w:cs="Arial"/>
          <w:sz w:val="26"/>
          <w:szCs w:val="26"/>
          <w:lang w:val="nl-NL"/>
        </w:rPr>
        <w:t xml:space="preserve">ij </w:t>
      </w:r>
      <w:r>
        <w:rPr>
          <w:rFonts w:ascii="Arial" w:hAnsi="Arial" w:cs="Arial"/>
          <w:sz w:val="26"/>
          <w:szCs w:val="26"/>
          <w:lang w:val="nl-NL"/>
        </w:rPr>
        <w:t xml:space="preserve">een regeneratieve anemie, </w:t>
      </w:r>
      <w:r w:rsidRPr="00D000DD">
        <w:rPr>
          <w:rFonts w:ascii="Arial" w:hAnsi="Arial" w:cs="Arial"/>
          <w:sz w:val="26"/>
          <w:szCs w:val="26"/>
          <w:lang w:val="nl-NL"/>
        </w:rPr>
        <w:t xml:space="preserve">is het aantal </w:t>
      </w:r>
      <w:proofErr w:type="spellStart"/>
      <w:r w:rsidRPr="00D000DD">
        <w:rPr>
          <w:rFonts w:ascii="Arial" w:hAnsi="Arial" w:cs="Arial"/>
          <w:sz w:val="26"/>
          <w:szCs w:val="26"/>
          <w:lang w:val="nl-NL"/>
        </w:rPr>
        <w:t>reticulocyten</w:t>
      </w:r>
      <w:proofErr w:type="spellEnd"/>
      <w:r w:rsidRPr="00D000DD">
        <w:rPr>
          <w:rFonts w:ascii="Arial" w:hAnsi="Arial" w:cs="Arial"/>
          <w:sz w:val="26"/>
          <w:szCs w:val="26"/>
          <w:lang w:val="nl-NL"/>
        </w:rPr>
        <w:t xml:space="preserve"> hoger dan 2%, wat betekent dat het beenmerg een adequate respons heeft op het lage aantal</w:t>
      </w:r>
      <w:r>
        <w:rPr>
          <w:rFonts w:ascii="Arial" w:hAnsi="Arial" w:cs="Arial"/>
          <w:sz w:val="26"/>
          <w:szCs w:val="26"/>
          <w:lang w:val="nl-NL"/>
        </w:rPr>
        <w:t xml:space="preserve"> rode bloedcellen. Deze </w:t>
      </w:r>
      <w:proofErr w:type="spellStart"/>
      <w:r>
        <w:rPr>
          <w:rFonts w:ascii="Arial" w:hAnsi="Arial" w:cs="Arial"/>
          <w:sz w:val="26"/>
          <w:szCs w:val="26"/>
          <w:lang w:val="nl-NL"/>
        </w:rPr>
        <w:t>reticul</w:t>
      </w:r>
      <w:r w:rsidRPr="00D000DD">
        <w:rPr>
          <w:rFonts w:ascii="Arial" w:hAnsi="Arial" w:cs="Arial"/>
          <w:sz w:val="26"/>
          <w:szCs w:val="26"/>
          <w:lang w:val="nl-NL"/>
        </w:rPr>
        <w:t>ocyten</w:t>
      </w:r>
      <w:proofErr w:type="spellEnd"/>
      <w:r w:rsidRPr="00D000DD">
        <w:rPr>
          <w:rFonts w:ascii="Arial" w:hAnsi="Arial" w:cs="Arial"/>
          <w:sz w:val="26"/>
          <w:szCs w:val="26"/>
          <w:lang w:val="nl-NL"/>
        </w:rPr>
        <w:t xml:space="preserve"> zijn voorlopers van rode bloedcellen die groter zijn en nog RNA bevatten, waardoor ze </w:t>
      </w:r>
      <w:proofErr w:type="spellStart"/>
      <w:r w:rsidRPr="00D000DD">
        <w:rPr>
          <w:rFonts w:ascii="Arial" w:hAnsi="Arial" w:cs="Arial"/>
          <w:sz w:val="26"/>
          <w:szCs w:val="26"/>
          <w:lang w:val="nl-NL"/>
        </w:rPr>
        <w:t>aankleuren</w:t>
      </w:r>
      <w:proofErr w:type="spellEnd"/>
      <w:r w:rsidRPr="00D000DD">
        <w:rPr>
          <w:rFonts w:ascii="Arial" w:hAnsi="Arial" w:cs="Arial"/>
          <w:sz w:val="26"/>
          <w:szCs w:val="26"/>
          <w:lang w:val="nl-NL"/>
        </w:rPr>
        <w:t xml:space="preserve">. Ze worden vroegtijdig afgegeven door het beenmerg. Bij een bloeduitstrijkje zijn een verhoogd aantal gekernde rode bloedcellen, </w:t>
      </w:r>
      <w:proofErr w:type="spellStart"/>
      <w:r w:rsidRPr="00D000DD">
        <w:rPr>
          <w:rFonts w:ascii="Arial" w:hAnsi="Arial" w:cs="Arial"/>
          <w:sz w:val="26"/>
          <w:szCs w:val="26"/>
          <w:lang w:val="nl-NL"/>
        </w:rPr>
        <w:t>polychromasie</w:t>
      </w:r>
      <w:proofErr w:type="spellEnd"/>
      <w:r w:rsidRPr="00D000DD">
        <w:rPr>
          <w:rFonts w:ascii="Arial" w:hAnsi="Arial" w:cs="Arial"/>
          <w:sz w:val="26"/>
          <w:szCs w:val="26"/>
          <w:lang w:val="nl-NL"/>
        </w:rPr>
        <w:t xml:space="preserve">, </w:t>
      </w:r>
      <w:proofErr w:type="spellStart"/>
      <w:r w:rsidRPr="00D000DD">
        <w:rPr>
          <w:rFonts w:ascii="Arial" w:hAnsi="Arial" w:cs="Arial"/>
          <w:sz w:val="26"/>
          <w:szCs w:val="26"/>
          <w:lang w:val="nl-NL"/>
        </w:rPr>
        <w:t>reticulocyten</w:t>
      </w:r>
      <w:proofErr w:type="spellEnd"/>
      <w:r w:rsidRPr="00D000DD">
        <w:rPr>
          <w:rFonts w:ascii="Arial" w:hAnsi="Arial" w:cs="Arial"/>
          <w:sz w:val="26"/>
          <w:szCs w:val="26"/>
          <w:lang w:val="nl-NL"/>
        </w:rPr>
        <w:t xml:space="preserve">, </w:t>
      </w:r>
      <w:proofErr w:type="spellStart"/>
      <w:r w:rsidRPr="00D000DD">
        <w:rPr>
          <w:rFonts w:ascii="Arial" w:hAnsi="Arial" w:cs="Arial"/>
          <w:sz w:val="26"/>
          <w:szCs w:val="26"/>
          <w:lang w:val="nl-NL"/>
        </w:rPr>
        <w:t>anisocytose</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sferocytose</w:t>
      </w:r>
      <w:proofErr w:type="spellEnd"/>
      <w:r w:rsidRPr="00D000DD">
        <w:rPr>
          <w:rFonts w:ascii="Arial" w:hAnsi="Arial" w:cs="Arial"/>
          <w:sz w:val="26"/>
          <w:szCs w:val="26"/>
          <w:lang w:val="nl-NL"/>
        </w:rPr>
        <w:t xml:space="preserve"> te vinden (Miller, 2008; </w:t>
      </w:r>
      <w:proofErr w:type="spellStart"/>
      <w:r w:rsidRPr="00D000DD">
        <w:rPr>
          <w:rFonts w:ascii="Arial" w:hAnsi="Arial" w:cs="Arial"/>
          <w:sz w:val="26"/>
          <w:szCs w:val="26"/>
          <w:lang w:val="nl-NL"/>
        </w:rPr>
        <w:t>Couto</w:t>
      </w:r>
      <w:proofErr w:type="spellEnd"/>
      <w:r w:rsidRPr="00D000DD">
        <w:rPr>
          <w:rFonts w:ascii="Arial" w:hAnsi="Arial" w:cs="Arial"/>
          <w:sz w:val="26"/>
          <w:szCs w:val="26"/>
          <w:lang w:val="nl-NL"/>
        </w:rPr>
        <w:t xml:space="preserve">, 2009). </w:t>
      </w:r>
      <w:r>
        <w:rPr>
          <w:rFonts w:ascii="Arial" w:hAnsi="Arial" w:cs="Arial"/>
          <w:sz w:val="26"/>
          <w:szCs w:val="26"/>
          <w:lang w:val="nl-NL"/>
        </w:rPr>
        <w:br/>
      </w:r>
      <w:r w:rsidRPr="00D000DD">
        <w:rPr>
          <w:rFonts w:ascii="Arial" w:hAnsi="Arial" w:cs="Arial"/>
          <w:sz w:val="26"/>
          <w:szCs w:val="26"/>
          <w:lang w:val="nl-NL"/>
        </w:rPr>
        <w:t>In 30 tot 50% van IHA is er echter een zwakke of niet- regeneratieve anemie aanwezig</w:t>
      </w:r>
      <w:r>
        <w:rPr>
          <w:rFonts w:ascii="Arial" w:hAnsi="Arial" w:cs="Arial"/>
          <w:sz w:val="26"/>
          <w:szCs w:val="26"/>
          <w:lang w:val="nl-NL"/>
        </w:rPr>
        <w:t xml:space="preserve"> </w:t>
      </w:r>
      <w:r w:rsidRPr="00D000DD">
        <w:rPr>
          <w:rFonts w:ascii="Arial" w:hAnsi="Arial" w:cs="Arial"/>
          <w:sz w:val="26"/>
          <w:szCs w:val="26"/>
          <w:lang w:val="nl-NL"/>
        </w:rPr>
        <w:t>(</w:t>
      </w:r>
      <w:proofErr w:type="spellStart"/>
      <w:r w:rsidRPr="00D000DD">
        <w:rPr>
          <w:rFonts w:ascii="Arial" w:hAnsi="Arial" w:cs="Arial"/>
          <w:sz w:val="26"/>
          <w:szCs w:val="26"/>
          <w:lang w:val="nl-NL"/>
        </w:rPr>
        <w:t>Giger</w:t>
      </w:r>
      <w:proofErr w:type="spellEnd"/>
      <w:r w:rsidRPr="00D000DD">
        <w:rPr>
          <w:rFonts w:ascii="Arial" w:hAnsi="Arial" w:cs="Arial"/>
          <w:sz w:val="26"/>
          <w:szCs w:val="26"/>
          <w:lang w:val="nl-NL"/>
        </w:rPr>
        <w:t xml:space="preserve">, 2005; Miller, 2008). Wanneer er sprake is van een (per)acuut geval, kan het zo zijn dat het beenmerg nog niet genoeg tijd heeft gehad om op gang te komen. De </w:t>
      </w:r>
      <w:proofErr w:type="spellStart"/>
      <w:r w:rsidRPr="00D000DD">
        <w:rPr>
          <w:rFonts w:ascii="Arial" w:hAnsi="Arial" w:cs="Arial"/>
          <w:sz w:val="26"/>
          <w:szCs w:val="26"/>
          <w:lang w:val="nl-NL"/>
        </w:rPr>
        <w:t>reticulocyten</w:t>
      </w:r>
      <w:proofErr w:type="spellEnd"/>
      <w:r w:rsidRPr="00D000DD">
        <w:rPr>
          <w:rFonts w:ascii="Arial" w:hAnsi="Arial" w:cs="Arial"/>
          <w:sz w:val="26"/>
          <w:szCs w:val="26"/>
          <w:lang w:val="nl-NL"/>
        </w:rPr>
        <w:t xml:space="preserve"> in </w:t>
      </w:r>
      <w:r w:rsidR="008502AF">
        <w:rPr>
          <w:rFonts w:ascii="Arial" w:hAnsi="Arial" w:cs="Arial"/>
          <w:sz w:val="26"/>
          <w:szCs w:val="26"/>
          <w:lang w:val="nl-NL"/>
        </w:rPr>
        <w:t>het bloed zijn dan lager dan 2%</w:t>
      </w:r>
      <w:r w:rsidRPr="00D000DD">
        <w:rPr>
          <w:rFonts w:ascii="Arial" w:hAnsi="Arial" w:cs="Arial"/>
          <w:sz w:val="26"/>
          <w:szCs w:val="26"/>
          <w:lang w:val="nl-NL"/>
        </w:rPr>
        <w:t xml:space="preserve">, en hierbij spreken we dan </w:t>
      </w:r>
      <w:r>
        <w:rPr>
          <w:rFonts w:ascii="Arial" w:hAnsi="Arial" w:cs="Arial"/>
          <w:sz w:val="26"/>
          <w:szCs w:val="26"/>
          <w:lang w:val="nl-NL"/>
        </w:rPr>
        <w:t xml:space="preserve">ook </w:t>
      </w:r>
      <w:r w:rsidRPr="00D000DD">
        <w:rPr>
          <w:rFonts w:ascii="Arial" w:hAnsi="Arial" w:cs="Arial"/>
          <w:sz w:val="26"/>
          <w:szCs w:val="26"/>
          <w:lang w:val="nl-NL"/>
        </w:rPr>
        <w:t>van een non-regeneratieve anemie.</w:t>
      </w:r>
    </w:p>
    <w:p w:rsidR="00ED236C" w:rsidRPr="00D000DD" w:rsidRDefault="00ED236C" w:rsidP="0016558D">
      <w:pPr>
        <w:widowControl w:val="0"/>
        <w:autoSpaceDE w:val="0"/>
        <w:autoSpaceDN w:val="0"/>
        <w:adjustRightInd w:val="0"/>
        <w:spacing w:after="240" w:line="240" w:lineRule="auto"/>
        <w:rPr>
          <w:rFonts w:ascii="Arial" w:hAnsi="Arial" w:cs="Arial"/>
          <w:sz w:val="26"/>
          <w:szCs w:val="26"/>
          <w:lang w:val="nl-NL"/>
        </w:rPr>
      </w:pPr>
      <w:r w:rsidRPr="00D000DD">
        <w:rPr>
          <w:rFonts w:ascii="Arial" w:hAnsi="Arial" w:cs="Arial"/>
          <w:sz w:val="26"/>
          <w:szCs w:val="26"/>
          <w:lang w:val="nl-NL"/>
        </w:rPr>
        <w:t>Een ander veelvoorkomende bevinding bij bloedonderzoek</w:t>
      </w:r>
      <w:r>
        <w:rPr>
          <w:rFonts w:ascii="Arial" w:hAnsi="Arial" w:cs="Arial"/>
          <w:sz w:val="26"/>
          <w:szCs w:val="26"/>
          <w:lang w:val="nl-NL"/>
        </w:rPr>
        <w:t xml:space="preserve"> van IHA en ITP</w:t>
      </w:r>
      <w:r w:rsidRPr="00D000DD">
        <w:rPr>
          <w:rFonts w:ascii="Arial" w:hAnsi="Arial" w:cs="Arial"/>
          <w:sz w:val="26"/>
          <w:szCs w:val="26"/>
          <w:lang w:val="nl-NL"/>
        </w:rPr>
        <w:t xml:space="preserve"> is een leukocytose met linksverschuiving. Dit kan verklaard worden door de respons van het lichaam op ontsteking en necrose van rode bloedcellen </w:t>
      </w:r>
      <w:r>
        <w:rPr>
          <w:rFonts w:ascii="Arial" w:hAnsi="Arial" w:cs="Arial"/>
          <w:sz w:val="26"/>
          <w:szCs w:val="26"/>
          <w:lang w:val="nl-NL"/>
        </w:rPr>
        <w:t xml:space="preserve">en trombocyten </w:t>
      </w:r>
      <w:r w:rsidRPr="00D000DD">
        <w:rPr>
          <w:rFonts w:ascii="Arial" w:hAnsi="Arial" w:cs="Arial"/>
          <w:sz w:val="26"/>
          <w:szCs w:val="26"/>
          <w:lang w:val="nl-NL"/>
        </w:rPr>
        <w:t>(</w:t>
      </w:r>
      <w:proofErr w:type="spellStart"/>
      <w:r w:rsidRPr="00D000DD">
        <w:rPr>
          <w:rFonts w:ascii="Arial" w:hAnsi="Arial" w:cs="Arial"/>
          <w:sz w:val="26"/>
          <w:szCs w:val="26"/>
          <w:lang w:val="nl-NL"/>
        </w:rPr>
        <w:t>Giger</w:t>
      </w:r>
      <w:proofErr w:type="spellEnd"/>
      <w:r w:rsidRPr="00D000DD">
        <w:rPr>
          <w:rFonts w:ascii="Arial" w:hAnsi="Arial" w:cs="Arial"/>
          <w:sz w:val="26"/>
          <w:szCs w:val="26"/>
          <w:lang w:val="nl-NL"/>
        </w:rPr>
        <w:t xml:space="preserve">, 2005; </w:t>
      </w:r>
      <w:proofErr w:type="spellStart"/>
      <w:r w:rsidRPr="00D000DD">
        <w:rPr>
          <w:rFonts w:ascii="Arial" w:hAnsi="Arial" w:cs="Arial"/>
          <w:sz w:val="26"/>
          <w:szCs w:val="26"/>
          <w:lang w:val="nl-NL"/>
        </w:rPr>
        <w:t>Couto</w:t>
      </w:r>
      <w:proofErr w:type="spellEnd"/>
      <w:r w:rsidRPr="00D000DD">
        <w:rPr>
          <w:rFonts w:ascii="Arial" w:hAnsi="Arial" w:cs="Arial"/>
          <w:sz w:val="26"/>
          <w:szCs w:val="26"/>
          <w:lang w:val="nl-NL"/>
        </w:rPr>
        <w:t>, 2009)</w:t>
      </w:r>
      <w:r>
        <w:rPr>
          <w:rFonts w:ascii="Arial" w:hAnsi="Arial" w:cs="Arial"/>
          <w:sz w:val="26"/>
          <w:szCs w:val="26"/>
          <w:lang w:val="nl-NL"/>
        </w:rPr>
        <w:t>. Bij 70% van de honden met IHA is een t</w:t>
      </w:r>
      <w:r w:rsidRPr="00D000DD">
        <w:rPr>
          <w:rFonts w:ascii="Arial" w:hAnsi="Arial" w:cs="Arial"/>
          <w:sz w:val="26"/>
          <w:szCs w:val="26"/>
          <w:lang w:val="nl-NL"/>
        </w:rPr>
        <w:t>rombocytopenie aanwezig (Miller, 2008). Dit kan te wijten zijn aan het syndroom van Evans, maar ook door diffuse intravasculaire stolling (DIS).</w:t>
      </w:r>
    </w:p>
    <w:p w:rsidR="00ED236C" w:rsidRPr="00D000DD" w:rsidRDefault="00ED236C" w:rsidP="0016558D">
      <w:pPr>
        <w:widowControl w:val="0"/>
        <w:autoSpaceDE w:val="0"/>
        <w:autoSpaceDN w:val="0"/>
        <w:adjustRightInd w:val="0"/>
        <w:spacing w:after="240" w:line="240" w:lineRule="auto"/>
        <w:rPr>
          <w:rFonts w:ascii="Arial" w:hAnsi="Arial" w:cs="Arial"/>
          <w:sz w:val="26"/>
          <w:szCs w:val="26"/>
          <w:lang w:val="nl-NL"/>
        </w:rPr>
      </w:pPr>
      <w:r>
        <w:rPr>
          <w:rFonts w:ascii="Arial" w:hAnsi="Arial" w:cs="Arial"/>
          <w:sz w:val="26"/>
          <w:szCs w:val="26"/>
          <w:lang w:val="nl-NL"/>
        </w:rPr>
        <w:t xml:space="preserve">De </w:t>
      </w:r>
      <w:proofErr w:type="spellStart"/>
      <w:r>
        <w:rPr>
          <w:rFonts w:ascii="Arial" w:hAnsi="Arial" w:cs="Arial"/>
          <w:sz w:val="26"/>
          <w:szCs w:val="26"/>
          <w:lang w:val="nl-NL"/>
        </w:rPr>
        <w:t>C</w:t>
      </w:r>
      <w:r w:rsidRPr="00D000DD">
        <w:rPr>
          <w:rFonts w:ascii="Arial" w:hAnsi="Arial" w:cs="Arial"/>
          <w:sz w:val="26"/>
          <w:szCs w:val="26"/>
          <w:lang w:val="nl-NL"/>
        </w:rPr>
        <w:t>oombs</w:t>
      </w:r>
      <w:proofErr w:type="spellEnd"/>
      <w:r w:rsidRPr="00D000DD">
        <w:rPr>
          <w:rFonts w:ascii="Arial" w:hAnsi="Arial" w:cs="Arial"/>
          <w:sz w:val="26"/>
          <w:szCs w:val="26"/>
          <w:lang w:val="nl-NL"/>
        </w:rPr>
        <w:t xml:space="preserve"> test is bij 35 tot 60% van de honden met IHA positief</w:t>
      </w:r>
      <w:r>
        <w:rPr>
          <w:rFonts w:ascii="Arial" w:hAnsi="Arial" w:cs="Arial"/>
          <w:sz w:val="26"/>
          <w:szCs w:val="26"/>
          <w:lang w:val="nl-NL"/>
        </w:rPr>
        <w:t xml:space="preserve"> </w:t>
      </w:r>
      <w:r w:rsidRPr="00D000DD">
        <w:rPr>
          <w:rFonts w:ascii="Arial" w:hAnsi="Arial" w:cs="Arial"/>
          <w:sz w:val="26"/>
          <w:szCs w:val="26"/>
          <w:lang w:val="nl-NL"/>
        </w:rPr>
        <w:t xml:space="preserve">(Miller, 2008). Bij deze test worden species specifieke antiglobuline van </w:t>
      </w:r>
      <w:proofErr w:type="spellStart"/>
      <w:r w:rsidRPr="00D000DD">
        <w:rPr>
          <w:rFonts w:ascii="Arial" w:hAnsi="Arial" w:cs="Arial"/>
          <w:sz w:val="26"/>
          <w:szCs w:val="26"/>
          <w:lang w:val="nl-NL"/>
        </w:rPr>
        <w:t>IgG</w:t>
      </w:r>
      <w:proofErr w:type="spellEnd"/>
      <w:r w:rsidRPr="00D000DD">
        <w:rPr>
          <w:rFonts w:ascii="Arial" w:hAnsi="Arial" w:cs="Arial"/>
          <w:sz w:val="26"/>
          <w:szCs w:val="26"/>
          <w:lang w:val="nl-NL"/>
        </w:rPr>
        <w:t xml:space="preserve">, </w:t>
      </w:r>
      <w:proofErr w:type="spellStart"/>
      <w:r w:rsidRPr="00D000DD">
        <w:rPr>
          <w:rFonts w:ascii="Arial" w:hAnsi="Arial" w:cs="Arial"/>
          <w:sz w:val="26"/>
          <w:szCs w:val="26"/>
          <w:lang w:val="nl-NL"/>
        </w:rPr>
        <w:t>IgM</w:t>
      </w:r>
      <w:proofErr w:type="spellEnd"/>
      <w:r w:rsidRPr="00D000DD">
        <w:rPr>
          <w:rFonts w:ascii="Arial" w:hAnsi="Arial" w:cs="Arial"/>
          <w:sz w:val="26"/>
          <w:szCs w:val="26"/>
          <w:lang w:val="nl-NL"/>
        </w:rPr>
        <w:t xml:space="preserve"> en C3 bij de rode bloedcellen van de patiënt gevoegd. Indien er anti</w:t>
      </w:r>
      <w:r>
        <w:rPr>
          <w:rFonts w:ascii="Arial" w:hAnsi="Arial" w:cs="Arial"/>
          <w:sz w:val="26"/>
          <w:szCs w:val="26"/>
          <w:lang w:val="nl-NL"/>
        </w:rPr>
        <w:t>lichamen</w:t>
      </w:r>
      <w:r w:rsidRPr="00D000DD">
        <w:rPr>
          <w:rFonts w:ascii="Arial" w:hAnsi="Arial" w:cs="Arial"/>
          <w:sz w:val="26"/>
          <w:szCs w:val="26"/>
          <w:lang w:val="nl-NL"/>
        </w:rPr>
        <w:t xml:space="preserve"> op het oppervlak van de rode bloedcellen</w:t>
      </w:r>
      <w:r>
        <w:rPr>
          <w:rFonts w:ascii="Arial" w:hAnsi="Arial" w:cs="Arial"/>
          <w:sz w:val="26"/>
          <w:szCs w:val="26"/>
          <w:lang w:val="nl-NL"/>
        </w:rPr>
        <w:t xml:space="preserve"> aanwezig zijn</w:t>
      </w:r>
      <w:r w:rsidRPr="00D000DD">
        <w:rPr>
          <w:rFonts w:ascii="Arial" w:hAnsi="Arial" w:cs="Arial"/>
          <w:sz w:val="26"/>
          <w:szCs w:val="26"/>
          <w:lang w:val="nl-NL"/>
        </w:rPr>
        <w:t xml:space="preserve">, zullen deze </w:t>
      </w:r>
      <w:proofErr w:type="spellStart"/>
      <w:r w:rsidRPr="00D000DD">
        <w:rPr>
          <w:rFonts w:ascii="Arial" w:hAnsi="Arial" w:cs="Arial"/>
          <w:sz w:val="26"/>
          <w:szCs w:val="26"/>
          <w:lang w:val="nl-NL"/>
        </w:rPr>
        <w:t>antiglobulines</w:t>
      </w:r>
      <w:proofErr w:type="spellEnd"/>
      <w:r w:rsidRPr="00D000DD">
        <w:rPr>
          <w:rFonts w:ascii="Arial" w:hAnsi="Arial" w:cs="Arial"/>
          <w:sz w:val="26"/>
          <w:szCs w:val="26"/>
          <w:lang w:val="nl-NL"/>
        </w:rPr>
        <w:t xml:space="preserve"> hieraan bin</w:t>
      </w:r>
      <w:r>
        <w:rPr>
          <w:rFonts w:ascii="Arial" w:hAnsi="Arial" w:cs="Arial"/>
          <w:sz w:val="26"/>
          <w:szCs w:val="26"/>
          <w:lang w:val="nl-NL"/>
        </w:rPr>
        <w:t>d</w:t>
      </w:r>
      <w:r w:rsidRPr="00D000DD">
        <w:rPr>
          <w:rFonts w:ascii="Arial" w:hAnsi="Arial" w:cs="Arial"/>
          <w:sz w:val="26"/>
          <w:szCs w:val="26"/>
          <w:lang w:val="nl-NL"/>
        </w:rPr>
        <w:t xml:space="preserve">en, waardoor er agglutinatie optreedt.  (Day, 2000). </w:t>
      </w:r>
    </w:p>
    <w:p w:rsidR="00ED236C" w:rsidRPr="00D000DD" w:rsidRDefault="00ED236C" w:rsidP="0016558D">
      <w:pPr>
        <w:widowControl w:val="0"/>
        <w:autoSpaceDE w:val="0"/>
        <w:autoSpaceDN w:val="0"/>
        <w:adjustRightInd w:val="0"/>
        <w:spacing w:after="240" w:line="240" w:lineRule="auto"/>
        <w:rPr>
          <w:rFonts w:ascii="Arial" w:hAnsi="Arial" w:cs="Arial"/>
          <w:sz w:val="26"/>
          <w:szCs w:val="26"/>
          <w:lang w:val="nl-NL"/>
        </w:rPr>
      </w:pPr>
      <w:r w:rsidRPr="00D000DD">
        <w:rPr>
          <w:rFonts w:ascii="Arial" w:hAnsi="Arial" w:cs="Arial"/>
          <w:sz w:val="26"/>
          <w:szCs w:val="26"/>
          <w:lang w:val="nl-NL"/>
        </w:rPr>
        <w:t xml:space="preserve">Een andere manier om IHA te </w:t>
      </w:r>
      <w:proofErr w:type="spellStart"/>
      <w:r w:rsidRPr="00D000DD">
        <w:rPr>
          <w:rFonts w:ascii="Arial" w:hAnsi="Arial" w:cs="Arial"/>
          <w:sz w:val="26"/>
          <w:szCs w:val="26"/>
          <w:lang w:val="nl-NL"/>
        </w:rPr>
        <w:t>diagnostiseren</w:t>
      </w:r>
      <w:proofErr w:type="spellEnd"/>
      <w:r w:rsidRPr="00D000DD">
        <w:rPr>
          <w:rFonts w:ascii="Arial" w:hAnsi="Arial" w:cs="Arial"/>
          <w:sz w:val="26"/>
          <w:szCs w:val="26"/>
          <w:lang w:val="nl-NL"/>
        </w:rPr>
        <w:t xml:space="preserve">, </w:t>
      </w:r>
      <w:r>
        <w:rPr>
          <w:rFonts w:ascii="Arial" w:hAnsi="Arial" w:cs="Arial"/>
          <w:sz w:val="26"/>
          <w:szCs w:val="26"/>
          <w:lang w:val="nl-NL"/>
        </w:rPr>
        <w:t xml:space="preserve">is </w:t>
      </w:r>
      <w:r w:rsidRPr="00D000DD">
        <w:rPr>
          <w:rFonts w:ascii="Arial" w:hAnsi="Arial" w:cs="Arial"/>
          <w:sz w:val="26"/>
          <w:szCs w:val="26"/>
          <w:lang w:val="nl-NL"/>
        </w:rPr>
        <w:t xml:space="preserve">door de osmotische resistentie van rode bloedcellen te bepalen. Hierbij worden de rode bloedcellen van de patiënt aan isotone en </w:t>
      </w:r>
      <w:proofErr w:type="spellStart"/>
      <w:r w:rsidRPr="00D000DD">
        <w:rPr>
          <w:rFonts w:ascii="Arial" w:hAnsi="Arial" w:cs="Arial"/>
          <w:sz w:val="26"/>
          <w:szCs w:val="26"/>
          <w:lang w:val="nl-NL"/>
        </w:rPr>
        <w:t>hypotone</w:t>
      </w:r>
      <w:proofErr w:type="spellEnd"/>
      <w:r w:rsidRPr="00D000DD">
        <w:rPr>
          <w:rFonts w:ascii="Arial" w:hAnsi="Arial" w:cs="Arial"/>
          <w:sz w:val="26"/>
          <w:szCs w:val="26"/>
          <w:lang w:val="nl-NL"/>
        </w:rPr>
        <w:t xml:space="preserve"> </w:t>
      </w:r>
      <w:proofErr w:type="spellStart"/>
      <w:r w:rsidRPr="00D000DD">
        <w:rPr>
          <w:rFonts w:ascii="Arial" w:hAnsi="Arial" w:cs="Arial"/>
          <w:sz w:val="26"/>
          <w:szCs w:val="26"/>
          <w:lang w:val="nl-NL"/>
        </w:rPr>
        <w:t>NaCl</w:t>
      </w:r>
      <w:proofErr w:type="spellEnd"/>
      <w:r w:rsidRPr="00D000DD">
        <w:rPr>
          <w:rFonts w:ascii="Arial" w:hAnsi="Arial" w:cs="Arial"/>
          <w:sz w:val="26"/>
          <w:szCs w:val="26"/>
          <w:lang w:val="nl-NL"/>
        </w:rPr>
        <w:t xml:space="preserve"> blootgesteld en wordt er gekeken wanneer er hemolyse optreedt, oftewel hoe fragiel de rode bloedcellen zijn. (</w:t>
      </w:r>
      <w:proofErr w:type="spellStart"/>
      <w:r w:rsidRPr="00D000DD">
        <w:rPr>
          <w:rFonts w:ascii="Arial" w:hAnsi="Arial" w:cs="Arial"/>
          <w:sz w:val="26"/>
          <w:szCs w:val="26"/>
          <w:lang w:val="nl-NL"/>
        </w:rPr>
        <w:t>Valbonesi</w:t>
      </w:r>
      <w:proofErr w:type="spellEnd"/>
      <w:r w:rsidRPr="00D000DD">
        <w:rPr>
          <w:rFonts w:ascii="Arial" w:hAnsi="Arial" w:cs="Arial"/>
          <w:sz w:val="26"/>
          <w:szCs w:val="26"/>
          <w:lang w:val="nl-NL"/>
        </w:rPr>
        <w:t xml:space="preserve"> et al., 1983). In het geval van IHA zijn er meer </w:t>
      </w:r>
      <w:proofErr w:type="spellStart"/>
      <w:r w:rsidRPr="00D000DD">
        <w:rPr>
          <w:rFonts w:ascii="Arial" w:hAnsi="Arial" w:cs="Arial"/>
          <w:sz w:val="26"/>
          <w:szCs w:val="26"/>
          <w:lang w:val="nl-NL"/>
        </w:rPr>
        <w:t>sferocyten</w:t>
      </w:r>
      <w:proofErr w:type="spellEnd"/>
      <w:r w:rsidRPr="00D000DD">
        <w:rPr>
          <w:rFonts w:ascii="Arial" w:hAnsi="Arial" w:cs="Arial"/>
          <w:sz w:val="26"/>
          <w:szCs w:val="26"/>
          <w:lang w:val="nl-NL"/>
        </w:rPr>
        <w:t xml:space="preserve"> welke instabieler zijn en er dus eerder hemolyse optreedt. </w:t>
      </w:r>
      <w:r>
        <w:rPr>
          <w:rFonts w:ascii="Arial" w:hAnsi="Arial" w:cs="Arial"/>
          <w:sz w:val="26"/>
          <w:szCs w:val="26"/>
          <w:lang w:val="nl-NL"/>
        </w:rPr>
        <w:br/>
      </w:r>
      <w:r w:rsidRPr="00D000DD">
        <w:rPr>
          <w:rFonts w:ascii="Arial" w:hAnsi="Arial" w:cs="Arial"/>
          <w:sz w:val="26"/>
          <w:szCs w:val="26"/>
          <w:lang w:val="nl-NL"/>
        </w:rPr>
        <w:t xml:space="preserve">Andere abnormaliteiten die bij het bloedonderzoek gevonden kunnen worden, zijn meestal te wijten aan de gevolgen van IHA. Zo ontstaan er afwijkingen als gevolg van de hemolyse, dehydratie en hypoxie. </w:t>
      </w:r>
      <w:r w:rsidRPr="00D000DD">
        <w:rPr>
          <w:rFonts w:ascii="Arial" w:hAnsi="Arial" w:cs="Arial"/>
          <w:sz w:val="26"/>
          <w:szCs w:val="26"/>
          <w:lang w:val="nl-NL"/>
        </w:rPr>
        <w:br/>
      </w:r>
      <w:r w:rsidRPr="00D000DD">
        <w:rPr>
          <w:rFonts w:ascii="Arial" w:hAnsi="Arial" w:cs="Arial"/>
          <w:sz w:val="26"/>
          <w:szCs w:val="26"/>
          <w:lang w:val="nl-NL"/>
        </w:rPr>
        <w:lastRenderedPageBreak/>
        <w:br/>
        <w:t xml:space="preserve">Icterus wordt bij meer dan twee derde van de </w:t>
      </w:r>
      <w:proofErr w:type="spellStart"/>
      <w:r w:rsidRPr="00D000DD">
        <w:rPr>
          <w:rFonts w:ascii="Arial" w:hAnsi="Arial" w:cs="Arial"/>
          <w:sz w:val="26"/>
          <w:szCs w:val="26"/>
          <w:lang w:val="nl-NL"/>
        </w:rPr>
        <w:t>patienten</w:t>
      </w:r>
      <w:proofErr w:type="spellEnd"/>
      <w:r w:rsidRPr="00D000DD">
        <w:rPr>
          <w:rFonts w:ascii="Arial" w:hAnsi="Arial" w:cs="Arial"/>
          <w:sz w:val="26"/>
          <w:szCs w:val="26"/>
          <w:lang w:val="nl-NL"/>
        </w:rPr>
        <w:t xml:space="preserve"> met IHA waargenomen. Deze gele verkleuring van sclera en slijmvliezen wordt veroorzaakt door hyperbilirubinemie ten gevolge van de hoge hemolyse, vaak in combinatie met leverschade door hypoxie, </w:t>
      </w:r>
      <w:proofErr w:type="spellStart"/>
      <w:r w:rsidRPr="00D000DD">
        <w:rPr>
          <w:rFonts w:ascii="Arial" w:hAnsi="Arial" w:cs="Arial"/>
          <w:sz w:val="26"/>
          <w:szCs w:val="26"/>
          <w:lang w:val="nl-NL"/>
        </w:rPr>
        <w:t>thrombo-embolisme</w:t>
      </w:r>
      <w:proofErr w:type="spellEnd"/>
      <w:r w:rsidRPr="00D000DD">
        <w:rPr>
          <w:rFonts w:ascii="Arial" w:hAnsi="Arial" w:cs="Arial"/>
          <w:sz w:val="26"/>
          <w:szCs w:val="26"/>
          <w:lang w:val="nl-NL"/>
        </w:rPr>
        <w:t xml:space="preserve"> of ischemie (</w:t>
      </w:r>
      <w:proofErr w:type="spellStart"/>
      <w:r w:rsidRPr="00D000DD">
        <w:rPr>
          <w:rFonts w:ascii="Arial" w:hAnsi="Arial" w:cs="Arial"/>
          <w:sz w:val="26"/>
          <w:szCs w:val="26"/>
          <w:lang w:val="nl-NL"/>
        </w:rPr>
        <w:t>Balch</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Mackin</w:t>
      </w:r>
      <w:proofErr w:type="spellEnd"/>
      <w:r w:rsidRPr="00D000DD">
        <w:rPr>
          <w:rFonts w:ascii="Arial" w:hAnsi="Arial" w:cs="Arial"/>
          <w:sz w:val="26"/>
          <w:szCs w:val="26"/>
          <w:lang w:val="nl-NL"/>
        </w:rPr>
        <w:t>, 2007a; Miller, 2008).</w:t>
      </w:r>
    </w:p>
    <w:p w:rsidR="00ED236C" w:rsidRPr="00D000DD" w:rsidRDefault="00ED236C" w:rsidP="0016558D">
      <w:pPr>
        <w:widowControl w:val="0"/>
        <w:autoSpaceDE w:val="0"/>
        <w:autoSpaceDN w:val="0"/>
        <w:adjustRightInd w:val="0"/>
        <w:spacing w:after="240" w:line="240" w:lineRule="auto"/>
        <w:rPr>
          <w:rFonts w:ascii="Arial" w:hAnsi="Arial" w:cs="Arial"/>
          <w:i/>
          <w:iCs/>
          <w:sz w:val="26"/>
          <w:szCs w:val="26"/>
          <w:lang w:val="nl-NL"/>
        </w:rPr>
      </w:pPr>
      <w:r w:rsidRPr="00D000DD">
        <w:rPr>
          <w:rFonts w:ascii="Arial" w:hAnsi="Arial" w:cs="Arial"/>
          <w:i/>
          <w:iCs/>
          <w:sz w:val="26"/>
          <w:szCs w:val="26"/>
          <w:lang w:val="nl-NL"/>
        </w:rPr>
        <w:t>Urineonderzoek:</w:t>
      </w:r>
    </w:p>
    <w:p w:rsidR="00ED236C" w:rsidRPr="00D000DD" w:rsidRDefault="00ED236C" w:rsidP="00123774">
      <w:pPr>
        <w:widowControl w:val="0"/>
        <w:autoSpaceDE w:val="0"/>
        <w:autoSpaceDN w:val="0"/>
        <w:adjustRightInd w:val="0"/>
        <w:spacing w:after="240" w:line="240" w:lineRule="auto"/>
        <w:rPr>
          <w:rFonts w:ascii="Times" w:hAnsi="Times" w:cs="Times"/>
          <w:sz w:val="24"/>
          <w:szCs w:val="24"/>
          <w:lang w:val="nl-NL"/>
        </w:rPr>
      </w:pPr>
      <w:r w:rsidRPr="00D000DD">
        <w:rPr>
          <w:rFonts w:ascii="Arial" w:hAnsi="Arial" w:cs="Arial"/>
          <w:sz w:val="26"/>
          <w:szCs w:val="26"/>
          <w:lang w:val="nl-NL"/>
        </w:rPr>
        <w:t>Opvallende bevindingen in de urine zijn bij IHA voornamelijk bilirubine. In het geval van intravasale hemolyse wordt er tevens hemoglobine in de urine aangetroffen. Ook kunnen er</w:t>
      </w:r>
      <w:r w:rsidR="008502AF">
        <w:rPr>
          <w:rFonts w:ascii="Arial" w:hAnsi="Arial" w:cs="Arial"/>
          <w:sz w:val="26"/>
          <w:szCs w:val="26"/>
          <w:lang w:val="nl-NL"/>
        </w:rPr>
        <w:t xml:space="preserve"> teveel eiwitten, </w:t>
      </w:r>
      <w:r w:rsidRPr="00D000DD">
        <w:rPr>
          <w:rFonts w:ascii="Arial" w:hAnsi="Arial" w:cs="Arial"/>
          <w:sz w:val="26"/>
          <w:szCs w:val="26"/>
          <w:lang w:val="nl-NL"/>
        </w:rPr>
        <w:t xml:space="preserve">glucose en </w:t>
      </w:r>
      <w:proofErr w:type="spellStart"/>
      <w:r w:rsidRPr="00D000DD">
        <w:rPr>
          <w:rFonts w:ascii="Arial" w:hAnsi="Arial" w:cs="Arial"/>
          <w:sz w:val="26"/>
          <w:szCs w:val="26"/>
          <w:lang w:val="nl-NL"/>
        </w:rPr>
        <w:t>nierepitheel</w:t>
      </w:r>
      <w:proofErr w:type="spellEnd"/>
      <w:r w:rsidRPr="00D000DD">
        <w:rPr>
          <w:rFonts w:ascii="Arial" w:hAnsi="Arial" w:cs="Arial"/>
          <w:sz w:val="26"/>
          <w:szCs w:val="26"/>
          <w:lang w:val="nl-NL"/>
        </w:rPr>
        <w:t xml:space="preserve"> in de urine worden gevonden door schade aan de nieren vanwege hypoxie. </w:t>
      </w:r>
      <w:r>
        <w:rPr>
          <w:rFonts w:ascii="Arial" w:hAnsi="Arial" w:cs="Arial"/>
          <w:sz w:val="26"/>
          <w:szCs w:val="26"/>
          <w:lang w:val="nl-NL"/>
        </w:rPr>
        <w:br/>
        <w:t xml:space="preserve">Bij ITP kunnen er erythrocyten in de urine worden gevonden, doordat er een bloeding in de blaas of andere deel van de lagere urinetractus is opgetreden. </w:t>
      </w:r>
    </w:p>
    <w:p w:rsidR="00ED236C" w:rsidRPr="00D000DD" w:rsidRDefault="00ED236C" w:rsidP="006C394C">
      <w:pPr>
        <w:widowControl w:val="0"/>
        <w:autoSpaceDE w:val="0"/>
        <w:autoSpaceDN w:val="0"/>
        <w:adjustRightInd w:val="0"/>
        <w:spacing w:after="240" w:line="240" w:lineRule="auto"/>
        <w:rPr>
          <w:rFonts w:ascii="Arial" w:hAnsi="Arial" w:cs="Arial"/>
          <w:i/>
          <w:iCs/>
          <w:sz w:val="26"/>
          <w:szCs w:val="26"/>
          <w:lang w:val="nl-NL"/>
        </w:rPr>
      </w:pPr>
      <w:r w:rsidRPr="00D000DD">
        <w:rPr>
          <w:rFonts w:ascii="Arial" w:hAnsi="Arial" w:cs="Arial"/>
          <w:i/>
          <w:iCs/>
          <w:sz w:val="26"/>
          <w:szCs w:val="26"/>
          <w:lang w:val="nl-NL"/>
        </w:rPr>
        <w:t>Aanvullende onderzoeken</w:t>
      </w:r>
    </w:p>
    <w:p w:rsidR="00ED236C" w:rsidRDefault="00ED236C" w:rsidP="0031738A">
      <w:pPr>
        <w:widowControl w:val="0"/>
        <w:autoSpaceDE w:val="0"/>
        <w:autoSpaceDN w:val="0"/>
        <w:adjustRightInd w:val="0"/>
        <w:spacing w:after="240" w:line="240" w:lineRule="auto"/>
        <w:rPr>
          <w:rFonts w:ascii="Arial" w:hAnsi="Arial" w:cs="Arial"/>
          <w:sz w:val="26"/>
          <w:szCs w:val="26"/>
          <w:lang w:val="nl-NL"/>
        </w:rPr>
      </w:pPr>
      <w:r w:rsidRPr="00D000DD">
        <w:rPr>
          <w:rFonts w:ascii="Arial" w:hAnsi="Arial" w:cs="Arial"/>
          <w:sz w:val="26"/>
          <w:szCs w:val="26"/>
          <w:lang w:val="nl-NL"/>
        </w:rPr>
        <w:t xml:space="preserve">Om onderliggende oorzaken voor de IHA </w:t>
      </w:r>
      <w:r>
        <w:rPr>
          <w:rFonts w:ascii="Arial" w:hAnsi="Arial" w:cs="Arial"/>
          <w:sz w:val="26"/>
          <w:szCs w:val="26"/>
          <w:lang w:val="nl-NL"/>
        </w:rPr>
        <w:t xml:space="preserve">en ITP </w:t>
      </w:r>
      <w:r w:rsidRPr="00D000DD">
        <w:rPr>
          <w:rFonts w:ascii="Arial" w:hAnsi="Arial" w:cs="Arial"/>
          <w:sz w:val="26"/>
          <w:szCs w:val="26"/>
          <w:lang w:val="nl-NL"/>
        </w:rPr>
        <w:t>uit te sluiten, is het belangrijk om radiologisch en/of echogra</w:t>
      </w:r>
      <w:r w:rsidR="008502AF">
        <w:rPr>
          <w:rFonts w:ascii="Arial" w:hAnsi="Arial" w:cs="Arial"/>
          <w:sz w:val="26"/>
          <w:szCs w:val="26"/>
          <w:lang w:val="nl-NL"/>
        </w:rPr>
        <w:t>f</w:t>
      </w:r>
      <w:r w:rsidRPr="00D000DD">
        <w:rPr>
          <w:rFonts w:ascii="Arial" w:hAnsi="Arial" w:cs="Arial"/>
          <w:sz w:val="26"/>
          <w:szCs w:val="26"/>
          <w:lang w:val="nl-NL"/>
        </w:rPr>
        <w:t>isch onderzoek van de thorax en abdomen ui</w:t>
      </w:r>
      <w:r w:rsidR="00641F43">
        <w:rPr>
          <w:rFonts w:ascii="Arial" w:hAnsi="Arial" w:cs="Arial"/>
          <w:sz w:val="26"/>
          <w:szCs w:val="26"/>
          <w:lang w:val="nl-NL"/>
        </w:rPr>
        <w:t xml:space="preserve">t te voeren. </w:t>
      </w:r>
      <w:r w:rsidR="00641F43">
        <w:rPr>
          <w:rFonts w:ascii="Arial" w:hAnsi="Arial" w:cs="Arial"/>
          <w:sz w:val="26"/>
          <w:szCs w:val="26"/>
          <w:lang w:val="nl-NL"/>
        </w:rPr>
        <w:br/>
        <w:t xml:space="preserve">Oorzaken als </w:t>
      </w:r>
      <w:proofErr w:type="spellStart"/>
      <w:r w:rsidR="00641F43">
        <w:rPr>
          <w:rFonts w:ascii="Arial" w:hAnsi="Arial" w:cs="Arial"/>
          <w:sz w:val="26"/>
          <w:szCs w:val="26"/>
          <w:lang w:val="nl-NL"/>
        </w:rPr>
        <w:t>B</w:t>
      </w:r>
      <w:r w:rsidRPr="00D000DD">
        <w:rPr>
          <w:rFonts w:ascii="Arial" w:hAnsi="Arial" w:cs="Arial"/>
          <w:sz w:val="26"/>
          <w:szCs w:val="26"/>
          <w:lang w:val="nl-NL"/>
        </w:rPr>
        <w:t>abesia</w:t>
      </w:r>
      <w:proofErr w:type="spellEnd"/>
      <w:r w:rsidRPr="00D000DD">
        <w:rPr>
          <w:rFonts w:ascii="Arial" w:hAnsi="Arial" w:cs="Arial"/>
          <w:sz w:val="26"/>
          <w:szCs w:val="26"/>
          <w:lang w:val="nl-NL"/>
        </w:rPr>
        <w:t xml:space="preserve">, </w:t>
      </w:r>
      <w:proofErr w:type="spellStart"/>
      <w:r w:rsidRPr="00D000DD">
        <w:rPr>
          <w:rFonts w:ascii="Arial" w:hAnsi="Arial" w:cs="Arial"/>
          <w:sz w:val="26"/>
          <w:szCs w:val="26"/>
          <w:lang w:val="nl-NL"/>
        </w:rPr>
        <w:t>Ehrlichia</w:t>
      </w:r>
      <w:proofErr w:type="spellEnd"/>
      <w:r w:rsidRPr="00D000DD">
        <w:rPr>
          <w:rFonts w:ascii="Arial" w:hAnsi="Arial" w:cs="Arial"/>
          <w:sz w:val="26"/>
          <w:szCs w:val="26"/>
          <w:lang w:val="nl-NL"/>
        </w:rPr>
        <w:t xml:space="preserve">, Leptospirose en </w:t>
      </w:r>
      <w:proofErr w:type="spellStart"/>
      <w:r w:rsidRPr="00D000DD">
        <w:rPr>
          <w:rFonts w:ascii="Arial" w:hAnsi="Arial" w:cs="Arial"/>
          <w:sz w:val="26"/>
          <w:szCs w:val="26"/>
          <w:lang w:val="nl-NL"/>
        </w:rPr>
        <w:t>Leishmania</w:t>
      </w:r>
      <w:proofErr w:type="spellEnd"/>
      <w:r w:rsidRPr="00D000DD">
        <w:rPr>
          <w:rFonts w:ascii="Arial" w:hAnsi="Arial" w:cs="Arial"/>
          <w:sz w:val="26"/>
          <w:szCs w:val="26"/>
          <w:lang w:val="nl-NL"/>
        </w:rPr>
        <w:t xml:space="preserve"> kunnen met behulp van serologie en/of PCR worden getest.</w:t>
      </w:r>
      <w:r w:rsidRPr="00D000DD">
        <w:rPr>
          <w:rFonts w:ascii="Times" w:hAnsi="Times" w:cs="Times"/>
          <w:sz w:val="24"/>
          <w:szCs w:val="24"/>
          <w:lang w:val="nl-NL"/>
        </w:rPr>
        <w:br/>
      </w:r>
      <w:r w:rsidRPr="00D000DD">
        <w:rPr>
          <w:rFonts w:ascii="Arial" w:hAnsi="Arial" w:cs="Arial"/>
          <w:sz w:val="26"/>
          <w:szCs w:val="26"/>
          <w:lang w:val="nl-NL"/>
        </w:rPr>
        <w:t xml:space="preserve">Een beenmergbiopt is nuttig bij patiënten met een non-regeneratieve anemie, om te kijken of er überhaupt productie van rode bloedcellen in het beenmerg plaats vindt. </w:t>
      </w:r>
      <w:r>
        <w:rPr>
          <w:rFonts w:ascii="Arial" w:hAnsi="Arial" w:cs="Arial"/>
          <w:sz w:val="26"/>
          <w:szCs w:val="26"/>
          <w:lang w:val="nl-NL"/>
        </w:rPr>
        <w:t xml:space="preserve">Ook moeten </w:t>
      </w:r>
      <w:proofErr w:type="spellStart"/>
      <w:r>
        <w:rPr>
          <w:rFonts w:ascii="Arial" w:hAnsi="Arial" w:cs="Arial"/>
          <w:sz w:val="26"/>
          <w:szCs w:val="26"/>
          <w:lang w:val="nl-NL"/>
        </w:rPr>
        <w:t>megakaryocyten</w:t>
      </w:r>
      <w:proofErr w:type="spellEnd"/>
      <w:r>
        <w:rPr>
          <w:rFonts w:ascii="Arial" w:hAnsi="Arial" w:cs="Arial"/>
          <w:sz w:val="26"/>
          <w:szCs w:val="26"/>
          <w:lang w:val="nl-NL"/>
        </w:rPr>
        <w:t xml:space="preserve"> in het beenmergbiopt beoordeeld worden om te bepalen of de trombocytopenie veroorzaakt wordt door aangevallen trombocyten, of een storing in de ontwikkeling hiervan.</w:t>
      </w:r>
    </w:p>
    <w:p w:rsidR="00ED236C" w:rsidRPr="00D000DD" w:rsidRDefault="00A97B29" w:rsidP="0065098E">
      <w:pPr>
        <w:pStyle w:val="Heading2"/>
        <w:rPr>
          <w:rFonts w:ascii="Times" w:hAnsi="Times" w:cs="Times"/>
          <w:sz w:val="24"/>
          <w:szCs w:val="24"/>
        </w:rPr>
      </w:pPr>
      <w:r>
        <w:t>Therapie</w:t>
      </w:r>
    </w:p>
    <w:p w:rsidR="00ED236C" w:rsidRDefault="00ED236C" w:rsidP="007672A6">
      <w:pPr>
        <w:widowControl w:val="0"/>
        <w:autoSpaceDE w:val="0"/>
        <w:autoSpaceDN w:val="0"/>
        <w:adjustRightInd w:val="0"/>
        <w:spacing w:after="240" w:line="240" w:lineRule="auto"/>
        <w:rPr>
          <w:rFonts w:ascii="Times" w:hAnsi="Times" w:cs="Times"/>
          <w:sz w:val="28"/>
          <w:szCs w:val="28"/>
          <w:lang w:val="nl-NL"/>
        </w:rPr>
      </w:pPr>
      <w:r w:rsidRPr="00D000DD">
        <w:rPr>
          <w:rFonts w:ascii="Arial" w:hAnsi="Arial" w:cs="Arial"/>
          <w:sz w:val="26"/>
          <w:szCs w:val="26"/>
          <w:lang w:val="nl-NL"/>
        </w:rPr>
        <w:t xml:space="preserve">Bij de behandeling is het belangrijk dat er met zekerheid is gesteld dat er geen onderliggende oorzaak voor de IHA </w:t>
      </w:r>
      <w:r>
        <w:rPr>
          <w:rFonts w:ascii="Arial" w:hAnsi="Arial" w:cs="Arial"/>
          <w:sz w:val="26"/>
          <w:szCs w:val="26"/>
          <w:lang w:val="nl-NL"/>
        </w:rPr>
        <w:t xml:space="preserve">en ITP </w:t>
      </w:r>
      <w:r w:rsidRPr="00D000DD">
        <w:rPr>
          <w:rFonts w:ascii="Arial" w:hAnsi="Arial" w:cs="Arial"/>
          <w:sz w:val="26"/>
          <w:szCs w:val="26"/>
          <w:lang w:val="nl-NL"/>
        </w:rPr>
        <w:t xml:space="preserve">is. Een </w:t>
      </w:r>
      <w:proofErr w:type="spellStart"/>
      <w:r w:rsidRPr="00D000DD">
        <w:rPr>
          <w:rFonts w:ascii="Arial" w:hAnsi="Arial" w:cs="Arial"/>
          <w:sz w:val="26"/>
          <w:szCs w:val="26"/>
          <w:lang w:val="nl-NL"/>
        </w:rPr>
        <w:t>immuunsuppressieve</w:t>
      </w:r>
      <w:proofErr w:type="spellEnd"/>
      <w:r w:rsidRPr="00D000DD">
        <w:rPr>
          <w:rFonts w:ascii="Arial" w:hAnsi="Arial" w:cs="Arial"/>
          <w:sz w:val="26"/>
          <w:szCs w:val="26"/>
          <w:lang w:val="nl-NL"/>
        </w:rPr>
        <w:t xml:space="preserve"> therapie kan namelijk verslechtering geven bij secundaire IHA</w:t>
      </w:r>
      <w:r>
        <w:rPr>
          <w:rFonts w:ascii="Arial" w:hAnsi="Arial" w:cs="Arial"/>
          <w:sz w:val="26"/>
          <w:szCs w:val="26"/>
          <w:lang w:val="nl-NL"/>
        </w:rPr>
        <w:t xml:space="preserve"> en ITP</w:t>
      </w:r>
      <w:r w:rsidRPr="00D000DD">
        <w:rPr>
          <w:rFonts w:ascii="Arial" w:hAnsi="Arial" w:cs="Arial"/>
          <w:sz w:val="26"/>
          <w:szCs w:val="26"/>
          <w:lang w:val="nl-NL"/>
        </w:rPr>
        <w:t xml:space="preserve">. Een therapie met </w:t>
      </w:r>
      <w:proofErr w:type="spellStart"/>
      <w:r w:rsidRPr="00D000DD">
        <w:rPr>
          <w:rFonts w:ascii="Arial" w:hAnsi="Arial" w:cs="Arial"/>
          <w:sz w:val="26"/>
          <w:szCs w:val="26"/>
          <w:lang w:val="nl-NL"/>
        </w:rPr>
        <w:t>immuunsuppressieva</w:t>
      </w:r>
      <w:proofErr w:type="spellEnd"/>
      <w:r w:rsidRPr="00D000DD">
        <w:rPr>
          <w:rFonts w:ascii="Arial" w:hAnsi="Arial" w:cs="Arial"/>
          <w:sz w:val="26"/>
          <w:szCs w:val="26"/>
          <w:lang w:val="nl-NL"/>
        </w:rPr>
        <w:t xml:space="preserve"> zorgt ervoor dat het lichaam van de patiënt niet meer zijn eigen rode bloedcellen</w:t>
      </w:r>
      <w:r>
        <w:rPr>
          <w:rFonts w:ascii="Arial" w:hAnsi="Arial" w:cs="Arial"/>
          <w:sz w:val="26"/>
          <w:szCs w:val="26"/>
          <w:lang w:val="nl-NL"/>
        </w:rPr>
        <w:t xml:space="preserve"> en trombocyten </w:t>
      </w:r>
      <w:r w:rsidRPr="00D000DD">
        <w:rPr>
          <w:rFonts w:ascii="Arial" w:hAnsi="Arial" w:cs="Arial"/>
          <w:sz w:val="26"/>
          <w:szCs w:val="26"/>
          <w:lang w:val="nl-NL"/>
        </w:rPr>
        <w:t xml:space="preserve">aanvalt. In sommige gevallen is een behandeling met prednison niet voldoende, en kan er een ander </w:t>
      </w:r>
      <w:proofErr w:type="spellStart"/>
      <w:r>
        <w:rPr>
          <w:rFonts w:ascii="Arial" w:hAnsi="Arial" w:cs="Arial"/>
          <w:sz w:val="26"/>
          <w:szCs w:val="26"/>
          <w:lang w:val="nl-NL"/>
        </w:rPr>
        <w:t>i</w:t>
      </w:r>
      <w:r w:rsidRPr="00D000DD">
        <w:rPr>
          <w:rFonts w:ascii="Arial" w:hAnsi="Arial" w:cs="Arial"/>
          <w:sz w:val="26"/>
          <w:szCs w:val="26"/>
          <w:lang w:val="nl-NL"/>
        </w:rPr>
        <w:t>mmuunsuppressivum</w:t>
      </w:r>
      <w:proofErr w:type="spellEnd"/>
      <w:r w:rsidRPr="00D000DD">
        <w:rPr>
          <w:rFonts w:ascii="Arial" w:hAnsi="Arial" w:cs="Arial"/>
          <w:sz w:val="26"/>
          <w:szCs w:val="26"/>
          <w:lang w:val="nl-NL"/>
        </w:rPr>
        <w:t>, als cyclosporine of azathioprine, worden toegevoegd. (</w:t>
      </w:r>
      <w:proofErr w:type="spellStart"/>
      <w:r w:rsidRPr="00D000DD">
        <w:rPr>
          <w:rFonts w:ascii="Arial" w:hAnsi="Arial" w:cs="Arial"/>
          <w:sz w:val="26"/>
          <w:szCs w:val="26"/>
          <w:lang w:val="nl-NL"/>
        </w:rPr>
        <w:t>Balch</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Mackin</w:t>
      </w:r>
      <w:proofErr w:type="spellEnd"/>
      <w:r w:rsidRPr="00D000DD">
        <w:rPr>
          <w:rFonts w:ascii="Arial" w:hAnsi="Arial" w:cs="Arial"/>
          <w:sz w:val="26"/>
          <w:szCs w:val="26"/>
          <w:lang w:val="nl-NL"/>
        </w:rPr>
        <w:t xml:space="preserve">, 2007b). Een recente studie toont aan dat een combinatie van </w:t>
      </w:r>
      <w:proofErr w:type="spellStart"/>
      <w:r w:rsidRPr="00D000DD">
        <w:rPr>
          <w:rFonts w:ascii="Arial" w:hAnsi="Arial" w:cs="Arial"/>
          <w:sz w:val="26"/>
          <w:szCs w:val="26"/>
          <w:lang w:val="nl-NL"/>
        </w:rPr>
        <w:t>glucocorticoïden</w:t>
      </w:r>
      <w:proofErr w:type="spellEnd"/>
      <w:r w:rsidRPr="00D000DD">
        <w:rPr>
          <w:rFonts w:ascii="Arial" w:hAnsi="Arial" w:cs="Arial"/>
          <w:sz w:val="26"/>
          <w:szCs w:val="26"/>
          <w:lang w:val="nl-NL"/>
        </w:rPr>
        <w:t>, azathioprine en een ultra- lage dosis aspirine, een significante toename geeft van zowel korte als lange termijn overleving (</w:t>
      </w:r>
      <w:proofErr w:type="spellStart"/>
      <w:r w:rsidRPr="00D000DD">
        <w:rPr>
          <w:rFonts w:ascii="Arial" w:hAnsi="Arial" w:cs="Arial"/>
          <w:sz w:val="26"/>
          <w:szCs w:val="26"/>
          <w:lang w:val="nl-NL"/>
        </w:rPr>
        <w:t>Weinkle</w:t>
      </w:r>
      <w:proofErr w:type="spellEnd"/>
      <w:r w:rsidRPr="00D000DD">
        <w:rPr>
          <w:rFonts w:ascii="Arial" w:hAnsi="Arial" w:cs="Arial"/>
          <w:sz w:val="26"/>
          <w:szCs w:val="26"/>
          <w:lang w:val="nl-NL"/>
        </w:rPr>
        <w:t xml:space="preserve"> et al., 2005). </w:t>
      </w:r>
      <w:r>
        <w:rPr>
          <w:rFonts w:ascii="Arial" w:hAnsi="Arial" w:cs="Arial"/>
          <w:sz w:val="26"/>
          <w:szCs w:val="26"/>
          <w:lang w:val="nl-NL"/>
        </w:rPr>
        <w:t xml:space="preserve">In een ander onderzoek bleek dat de meeste honden die IHA overleefden, gedurende 3 maanden behandeld werden met prednison en </w:t>
      </w:r>
      <w:proofErr w:type="spellStart"/>
      <w:r>
        <w:rPr>
          <w:rFonts w:ascii="Arial" w:hAnsi="Arial" w:cs="Arial"/>
          <w:sz w:val="26"/>
          <w:szCs w:val="26"/>
          <w:lang w:val="nl-NL"/>
        </w:rPr>
        <w:t>azathioprone</w:t>
      </w:r>
      <w:proofErr w:type="spellEnd"/>
      <w:r>
        <w:rPr>
          <w:rFonts w:ascii="Arial" w:hAnsi="Arial" w:cs="Arial"/>
          <w:sz w:val="26"/>
          <w:szCs w:val="26"/>
          <w:lang w:val="nl-NL"/>
        </w:rPr>
        <w:t xml:space="preserve"> (Piek et al., 2008). </w:t>
      </w:r>
      <w:proofErr w:type="spellStart"/>
      <w:r>
        <w:rPr>
          <w:rFonts w:ascii="Arial" w:hAnsi="Arial" w:cs="Arial"/>
          <w:sz w:val="26"/>
          <w:szCs w:val="26"/>
          <w:lang w:val="nl-NL"/>
        </w:rPr>
        <w:t>Daarintegen</w:t>
      </w:r>
      <w:proofErr w:type="spellEnd"/>
      <w:r>
        <w:rPr>
          <w:rFonts w:ascii="Arial" w:hAnsi="Arial" w:cs="Arial"/>
          <w:sz w:val="26"/>
          <w:szCs w:val="26"/>
          <w:lang w:val="nl-NL"/>
        </w:rPr>
        <w:t xml:space="preserve"> bleek in een ander onderzoek dat er geen verschil was in overleving bij honden die behandeld werden met azathioprine en </w:t>
      </w:r>
      <w:proofErr w:type="spellStart"/>
      <w:r>
        <w:rPr>
          <w:rFonts w:ascii="Arial" w:hAnsi="Arial" w:cs="Arial"/>
          <w:sz w:val="26"/>
          <w:szCs w:val="26"/>
          <w:lang w:val="nl-NL"/>
        </w:rPr>
        <w:t>prednisolon</w:t>
      </w:r>
      <w:proofErr w:type="spellEnd"/>
      <w:r>
        <w:rPr>
          <w:rFonts w:ascii="Arial" w:hAnsi="Arial" w:cs="Arial"/>
          <w:sz w:val="26"/>
          <w:szCs w:val="26"/>
          <w:lang w:val="nl-NL"/>
        </w:rPr>
        <w:t xml:space="preserve"> (n=149) en honden die behandeld werden met slechts </w:t>
      </w:r>
      <w:proofErr w:type="spellStart"/>
      <w:r>
        <w:rPr>
          <w:rFonts w:ascii="Arial" w:hAnsi="Arial" w:cs="Arial"/>
          <w:sz w:val="26"/>
          <w:szCs w:val="26"/>
          <w:lang w:val="nl-NL"/>
        </w:rPr>
        <w:t>prednisolon</w:t>
      </w:r>
      <w:proofErr w:type="spellEnd"/>
      <w:r>
        <w:rPr>
          <w:rFonts w:ascii="Arial" w:hAnsi="Arial" w:cs="Arial"/>
          <w:sz w:val="26"/>
          <w:szCs w:val="26"/>
          <w:lang w:val="nl-NL"/>
        </w:rPr>
        <w:t xml:space="preserve"> (n=73). Aangezien azathioprine als bijwerking beenmergsuppressie (8% van de gevallen) kan geven, wordt aangeraden om </w:t>
      </w:r>
      <w:r>
        <w:rPr>
          <w:rFonts w:ascii="Arial" w:hAnsi="Arial" w:cs="Arial"/>
          <w:sz w:val="26"/>
          <w:szCs w:val="26"/>
          <w:lang w:val="nl-NL"/>
        </w:rPr>
        <w:lastRenderedPageBreak/>
        <w:t>azathioprine niet als standaard therapie bij IHA te gebruiken.</w:t>
      </w:r>
      <w:r>
        <w:rPr>
          <w:rFonts w:ascii="Arial" w:hAnsi="Arial" w:cs="Arial"/>
          <w:sz w:val="26"/>
          <w:szCs w:val="26"/>
          <w:lang w:val="nl-NL"/>
        </w:rPr>
        <w:br/>
        <w:t xml:space="preserve">Een ander </w:t>
      </w:r>
      <w:r w:rsidRPr="00D000DD">
        <w:rPr>
          <w:rFonts w:ascii="Arial" w:hAnsi="Arial" w:cs="Arial"/>
          <w:sz w:val="26"/>
          <w:szCs w:val="26"/>
          <w:lang w:val="nl-NL"/>
        </w:rPr>
        <w:t xml:space="preserve">alternatief bij patiënten die niet reageren op de standaard </w:t>
      </w:r>
      <w:proofErr w:type="spellStart"/>
      <w:r w:rsidRPr="00D000DD">
        <w:rPr>
          <w:rFonts w:ascii="Arial" w:hAnsi="Arial" w:cs="Arial"/>
          <w:sz w:val="26"/>
          <w:szCs w:val="26"/>
          <w:lang w:val="nl-NL"/>
        </w:rPr>
        <w:t>immunosuppressieva</w:t>
      </w:r>
      <w:proofErr w:type="spellEnd"/>
      <w:r w:rsidRPr="00D000DD">
        <w:rPr>
          <w:rFonts w:ascii="Arial" w:hAnsi="Arial" w:cs="Arial"/>
          <w:sz w:val="26"/>
          <w:szCs w:val="26"/>
          <w:lang w:val="nl-NL"/>
        </w:rPr>
        <w:t xml:space="preserve"> is een splenectomie (</w:t>
      </w:r>
      <w:proofErr w:type="spellStart"/>
      <w:r w:rsidRPr="00D000DD">
        <w:rPr>
          <w:rFonts w:ascii="Arial" w:hAnsi="Arial" w:cs="Arial"/>
          <w:sz w:val="26"/>
          <w:szCs w:val="26"/>
          <w:lang w:val="nl-NL"/>
        </w:rPr>
        <w:t>Balch</w:t>
      </w:r>
      <w:proofErr w:type="spellEnd"/>
      <w:r w:rsidRPr="00D000DD">
        <w:rPr>
          <w:rFonts w:ascii="Arial" w:hAnsi="Arial" w:cs="Arial"/>
          <w:sz w:val="26"/>
          <w:szCs w:val="26"/>
          <w:lang w:val="nl-NL"/>
        </w:rPr>
        <w:t xml:space="preserve"> en </w:t>
      </w:r>
      <w:proofErr w:type="spellStart"/>
      <w:r w:rsidRPr="00D000DD">
        <w:rPr>
          <w:rFonts w:ascii="Arial" w:hAnsi="Arial" w:cs="Arial"/>
          <w:sz w:val="26"/>
          <w:szCs w:val="26"/>
          <w:lang w:val="nl-NL"/>
        </w:rPr>
        <w:t>Mackin</w:t>
      </w:r>
      <w:proofErr w:type="spellEnd"/>
      <w:r w:rsidRPr="00D000DD">
        <w:rPr>
          <w:rFonts w:ascii="Arial" w:hAnsi="Arial" w:cs="Arial"/>
          <w:sz w:val="26"/>
          <w:szCs w:val="26"/>
          <w:lang w:val="nl-NL"/>
        </w:rPr>
        <w:t xml:space="preserve">, 2007b; Miller, 2008; </w:t>
      </w:r>
      <w:proofErr w:type="spellStart"/>
      <w:r w:rsidRPr="00D000DD">
        <w:rPr>
          <w:rFonts w:ascii="Arial" w:hAnsi="Arial" w:cs="Arial"/>
          <w:sz w:val="26"/>
          <w:szCs w:val="26"/>
          <w:lang w:val="nl-NL"/>
        </w:rPr>
        <w:t>Couto</w:t>
      </w:r>
      <w:proofErr w:type="spellEnd"/>
      <w:r w:rsidRPr="00D000DD">
        <w:rPr>
          <w:rFonts w:ascii="Arial" w:hAnsi="Arial" w:cs="Arial"/>
          <w:sz w:val="26"/>
          <w:szCs w:val="26"/>
          <w:lang w:val="nl-NL"/>
        </w:rPr>
        <w:t xml:space="preserve">, 2009). </w:t>
      </w:r>
      <w:r w:rsidRPr="00D000DD">
        <w:rPr>
          <w:rFonts w:ascii="Arial" w:hAnsi="Arial" w:cs="Arial"/>
          <w:sz w:val="26"/>
          <w:szCs w:val="26"/>
          <w:lang w:val="nl-NL"/>
        </w:rPr>
        <w:br/>
        <w:t>Het kan weken tot</w:t>
      </w:r>
      <w:r>
        <w:rPr>
          <w:rFonts w:ascii="Arial" w:hAnsi="Arial" w:cs="Arial"/>
          <w:sz w:val="26"/>
          <w:szCs w:val="26"/>
          <w:lang w:val="nl-NL"/>
        </w:rPr>
        <w:t xml:space="preserve"> zelfs maanden duren voordat er</w:t>
      </w:r>
      <w:r w:rsidRPr="00D000DD">
        <w:rPr>
          <w:rFonts w:ascii="Arial" w:hAnsi="Arial" w:cs="Arial"/>
          <w:sz w:val="26"/>
          <w:szCs w:val="26"/>
          <w:lang w:val="nl-NL"/>
        </w:rPr>
        <w:t xml:space="preserve"> </w:t>
      </w:r>
      <w:r>
        <w:rPr>
          <w:rFonts w:ascii="Arial" w:hAnsi="Arial" w:cs="Arial"/>
          <w:sz w:val="26"/>
          <w:szCs w:val="26"/>
          <w:lang w:val="nl-NL"/>
        </w:rPr>
        <w:t>e</w:t>
      </w:r>
      <w:r w:rsidRPr="00D000DD">
        <w:rPr>
          <w:rFonts w:ascii="Arial" w:hAnsi="Arial" w:cs="Arial"/>
          <w:sz w:val="26"/>
          <w:szCs w:val="26"/>
          <w:lang w:val="nl-NL"/>
        </w:rPr>
        <w:t xml:space="preserve">en respons op de therapie plaatsvindt. Wanneer er een respons optreedt moet de </w:t>
      </w:r>
      <w:proofErr w:type="spellStart"/>
      <w:r w:rsidRPr="00D000DD">
        <w:rPr>
          <w:rFonts w:ascii="Arial" w:hAnsi="Arial" w:cs="Arial"/>
          <w:sz w:val="26"/>
          <w:szCs w:val="26"/>
          <w:lang w:val="nl-NL"/>
        </w:rPr>
        <w:t>hematocriet</w:t>
      </w:r>
      <w:proofErr w:type="spellEnd"/>
      <w:r w:rsidRPr="00D000DD">
        <w:rPr>
          <w:rFonts w:ascii="Arial" w:hAnsi="Arial" w:cs="Arial"/>
          <w:sz w:val="26"/>
          <w:szCs w:val="26"/>
          <w:lang w:val="nl-NL"/>
        </w:rPr>
        <w:t xml:space="preserve"> </w:t>
      </w:r>
      <w:r>
        <w:rPr>
          <w:rFonts w:ascii="Arial" w:hAnsi="Arial" w:cs="Arial"/>
          <w:sz w:val="26"/>
          <w:szCs w:val="26"/>
          <w:lang w:val="nl-NL"/>
        </w:rPr>
        <w:t xml:space="preserve">en trombocyten </w:t>
      </w:r>
      <w:r w:rsidRPr="00D000DD">
        <w:rPr>
          <w:rFonts w:ascii="Arial" w:hAnsi="Arial" w:cs="Arial"/>
          <w:sz w:val="26"/>
          <w:szCs w:val="26"/>
          <w:lang w:val="nl-NL"/>
        </w:rPr>
        <w:t xml:space="preserve">minstens een week stabiel zijn, voordat er kan worden afgebouwd met </w:t>
      </w:r>
      <w:proofErr w:type="spellStart"/>
      <w:r w:rsidRPr="00D000DD">
        <w:rPr>
          <w:rFonts w:ascii="Arial" w:hAnsi="Arial" w:cs="Arial"/>
          <w:sz w:val="26"/>
          <w:szCs w:val="26"/>
          <w:lang w:val="nl-NL"/>
        </w:rPr>
        <w:t>immuunsuppressie</w:t>
      </w:r>
      <w:proofErr w:type="spellEnd"/>
      <w:r w:rsidRPr="00D000DD">
        <w:rPr>
          <w:rFonts w:ascii="Arial" w:hAnsi="Arial" w:cs="Arial"/>
          <w:sz w:val="26"/>
          <w:szCs w:val="26"/>
          <w:lang w:val="nl-NL"/>
        </w:rPr>
        <w:t xml:space="preserve">. </w:t>
      </w:r>
      <w:r>
        <w:rPr>
          <w:rFonts w:ascii="Arial" w:hAnsi="Arial" w:cs="Arial"/>
          <w:sz w:val="26"/>
          <w:szCs w:val="26"/>
          <w:lang w:val="nl-NL"/>
        </w:rPr>
        <w:t xml:space="preserve">Na respons op de prednison stijgt het aantal trombocyten gewoonlijk binnen een week. </w:t>
      </w:r>
      <w:r w:rsidRPr="00D000DD">
        <w:rPr>
          <w:rFonts w:ascii="Arial" w:hAnsi="Arial" w:cs="Arial"/>
          <w:sz w:val="26"/>
          <w:szCs w:val="26"/>
          <w:lang w:val="nl-NL"/>
        </w:rPr>
        <w:t xml:space="preserve">Zodra er wordt afgebouwd is een regelmatig bloedonderzoek noodzakelijk, zodat er wordt gezorgd </w:t>
      </w:r>
      <w:r>
        <w:rPr>
          <w:rFonts w:ascii="Arial" w:hAnsi="Arial" w:cs="Arial"/>
          <w:sz w:val="26"/>
          <w:szCs w:val="26"/>
          <w:lang w:val="nl-NL"/>
        </w:rPr>
        <w:t xml:space="preserve">dat de patiënt niet terug valt. </w:t>
      </w:r>
      <w:r>
        <w:rPr>
          <w:rFonts w:ascii="Arial" w:hAnsi="Arial" w:cs="Arial"/>
          <w:sz w:val="26"/>
          <w:szCs w:val="26"/>
          <w:lang w:val="nl-NL"/>
        </w:rPr>
        <w:br/>
        <w:t>Echter, niet bij</w:t>
      </w:r>
      <w:r w:rsidRPr="00D000DD">
        <w:rPr>
          <w:rFonts w:ascii="Arial" w:hAnsi="Arial" w:cs="Arial"/>
          <w:sz w:val="26"/>
          <w:szCs w:val="26"/>
          <w:lang w:val="nl-NL"/>
        </w:rPr>
        <w:t xml:space="preserve"> alle patiënten kan er worden afgebouwd en is een levenslange </w:t>
      </w:r>
      <w:proofErr w:type="spellStart"/>
      <w:r w:rsidRPr="00D000DD">
        <w:rPr>
          <w:rFonts w:ascii="Arial" w:hAnsi="Arial" w:cs="Arial"/>
          <w:sz w:val="26"/>
          <w:szCs w:val="26"/>
          <w:lang w:val="nl-NL"/>
        </w:rPr>
        <w:t>immuunsuppr</w:t>
      </w:r>
      <w:r>
        <w:rPr>
          <w:rFonts w:ascii="Arial" w:hAnsi="Arial" w:cs="Arial"/>
          <w:sz w:val="26"/>
          <w:szCs w:val="26"/>
          <w:lang w:val="nl-NL"/>
        </w:rPr>
        <w:t>essieve</w:t>
      </w:r>
      <w:proofErr w:type="spellEnd"/>
      <w:r>
        <w:rPr>
          <w:rFonts w:ascii="Arial" w:hAnsi="Arial" w:cs="Arial"/>
          <w:sz w:val="26"/>
          <w:szCs w:val="26"/>
          <w:lang w:val="nl-NL"/>
        </w:rPr>
        <w:t xml:space="preserve"> therapie noodzakelijk. In twee studies is onderzocht dat er in 10% van de gevallen een recidief van de IHA optreedt.</w:t>
      </w:r>
      <w:r>
        <w:rPr>
          <w:rFonts w:ascii="Arial" w:hAnsi="Arial" w:cs="Arial"/>
          <w:sz w:val="26"/>
          <w:szCs w:val="26"/>
          <w:lang w:val="nl-NL"/>
        </w:rPr>
        <w:br/>
        <w:t>De</w:t>
      </w:r>
      <w:r w:rsidRPr="00D000DD">
        <w:rPr>
          <w:rFonts w:ascii="Arial" w:hAnsi="Arial" w:cs="Arial"/>
          <w:sz w:val="26"/>
          <w:szCs w:val="26"/>
          <w:lang w:val="nl-NL"/>
        </w:rPr>
        <w:t xml:space="preserve"> </w:t>
      </w:r>
      <w:proofErr w:type="spellStart"/>
      <w:r w:rsidRPr="00D000DD">
        <w:rPr>
          <w:rFonts w:ascii="Arial" w:hAnsi="Arial" w:cs="Arial"/>
          <w:sz w:val="26"/>
          <w:szCs w:val="26"/>
          <w:lang w:val="nl-NL"/>
        </w:rPr>
        <w:t>immuunsuppressieve</w:t>
      </w:r>
      <w:proofErr w:type="spellEnd"/>
      <w:r w:rsidRPr="00D000DD">
        <w:rPr>
          <w:rFonts w:ascii="Arial" w:hAnsi="Arial" w:cs="Arial"/>
          <w:sz w:val="26"/>
          <w:szCs w:val="26"/>
          <w:lang w:val="nl-NL"/>
        </w:rPr>
        <w:t xml:space="preserve"> therapie aange</w:t>
      </w:r>
      <w:r>
        <w:rPr>
          <w:rFonts w:ascii="Arial" w:hAnsi="Arial" w:cs="Arial"/>
          <w:sz w:val="26"/>
          <w:szCs w:val="26"/>
          <w:lang w:val="nl-NL"/>
        </w:rPr>
        <w:t>vuld met ondersteunende en preventieve therapie. De ondersteunende therapie bestaat uit infuust</w:t>
      </w:r>
      <w:r w:rsidRPr="00D000DD">
        <w:rPr>
          <w:rFonts w:ascii="Arial" w:hAnsi="Arial" w:cs="Arial"/>
          <w:sz w:val="26"/>
          <w:szCs w:val="26"/>
          <w:lang w:val="nl-NL"/>
        </w:rPr>
        <w:t>herapie</w:t>
      </w:r>
      <w:r>
        <w:rPr>
          <w:rFonts w:ascii="Arial" w:hAnsi="Arial" w:cs="Arial"/>
          <w:sz w:val="26"/>
          <w:szCs w:val="26"/>
          <w:lang w:val="nl-NL"/>
        </w:rPr>
        <w:t xml:space="preserve"> en eventueel extra zuurstof.</w:t>
      </w:r>
      <w:r w:rsidRPr="00D000DD">
        <w:rPr>
          <w:rFonts w:ascii="Arial" w:hAnsi="Arial" w:cs="Arial"/>
          <w:sz w:val="26"/>
          <w:szCs w:val="26"/>
          <w:lang w:val="nl-NL"/>
        </w:rPr>
        <w:t xml:space="preserve"> Bij pre</w:t>
      </w:r>
      <w:r>
        <w:rPr>
          <w:rFonts w:ascii="Arial" w:hAnsi="Arial" w:cs="Arial"/>
          <w:sz w:val="26"/>
          <w:szCs w:val="26"/>
          <w:lang w:val="nl-NL"/>
        </w:rPr>
        <w:t>ventie</w:t>
      </w:r>
      <w:r w:rsidRPr="00D000DD">
        <w:rPr>
          <w:rFonts w:ascii="Arial" w:hAnsi="Arial" w:cs="Arial"/>
          <w:sz w:val="26"/>
          <w:szCs w:val="26"/>
          <w:lang w:val="nl-NL"/>
        </w:rPr>
        <w:t xml:space="preserve"> moet gedacht worden aan eventuele bloedtransfusie, ranitidine, metoclopramide en</w:t>
      </w:r>
      <w:r>
        <w:rPr>
          <w:rFonts w:ascii="Arial" w:hAnsi="Arial" w:cs="Arial"/>
          <w:sz w:val="26"/>
          <w:szCs w:val="26"/>
          <w:lang w:val="nl-NL"/>
        </w:rPr>
        <w:t xml:space="preserve"> voorkomen van trombo-embolieë</w:t>
      </w:r>
      <w:r w:rsidRPr="00D000DD">
        <w:rPr>
          <w:rFonts w:ascii="Arial" w:hAnsi="Arial" w:cs="Arial"/>
          <w:sz w:val="26"/>
          <w:szCs w:val="26"/>
          <w:lang w:val="nl-NL"/>
        </w:rPr>
        <w:t xml:space="preserve">n en DIS. </w:t>
      </w:r>
      <w:r w:rsidRPr="00D000DD">
        <w:rPr>
          <w:rFonts w:ascii="Arial" w:hAnsi="Arial" w:cs="Arial"/>
          <w:sz w:val="26"/>
          <w:szCs w:val="26"/>
          <w:lang w:val="nl-NL"/>
        </w:rPr>
        <w:br/>
      </w:r>
    </w:p>
    <w:p w:rsidR="00ED236C" w:rsidRDefault="00ED236C" w:rsidP="0065098E">
      <w:pPr>
        <w:pStyle w:val="Heading2"/>
      </w:pPr>
      <w:r>
        <w:t>Prognose:</w:t>
      </w:r>
    </w:p>
    <w:p w:rsidR="00ED236C" w:rsidRPr="00594FAE" w:rsidRDefault="00ED236C" w:rsidP="008E0D92">
      <w:pPr>
        <w:pStyle w:val="NormalWeb"/>
        <w:shd w:val="clear" w:color="auto" w:fill="FFFFFF"/>
        <w:rPr>
          <w:rFonts w:ascii="Arial" w:hAnsi="Arial" w:cs="Arial"/>
          <w:lang w:val="nl-NL"/>
        </w:rPr>
      </w:pPr>
      <w:r w:rsidRPr="00594FAE">
        <w:rPr>
          <w:rFonts w:ascii="Arial" w:hAnsi="Arial" w:cs="Arial"/>
          <w:lang w:val="nl-NL"/>
        </w:rPr>
        <w:t xml:space="preserve">De prognose voor IHA is gereserveerd. De meest kritieke periode is twee weken na de diagnose (Piek et al. (2008)). De totale mortaliteit varieert van 20 tot 75% (Reimer et al., 1999; </w:t>
      </w:r>
      <w:proofErr w:type="spellStart"/>
      <w:r w:rsidRPr="00594FAE">
        <w:rPr>
          <w:rFonts w:ascii="Arial" w:hAnsi="Arial" w:cs="Arial"/>
          <w:lang w:val="nl-NL"/>
        </w:rPr>
        <w:t>Carr</w:t>
      </w:r>
      <w:proofErr w:type="spellEnd"/>
      <w:r w:rsidRPr="00594FAE">
        <w:rPr>
          <w:rFonts w:ascii="Arial" w:hAnsi="Arial" w:cs="Arial"/>
          <w:lang w:val="nl-NL"/>
        </w:rPr>
        <w:t xml:space="preserve"> et al., 2002; </w:t>
      </w:r>
      <w:proofErr w:type="spellStart"/>
      <w:r w:rsidRPr="00594FAE">
        <w:rPr>
          <w:rFonts w:ascii="Arial" w:hAnsi="Arial" w:cs="Arial"/>
          <w:lang w:val="nl-NL"/>
        </w:rPr>
        <w:t>Giger</w:t>
      </w:r>
      <w:proofErr w:type="spellEnd"/>
      <w:r w:rsidRPr="00594FAE">
        <w:rPr>
          <w:rFonts w:ascii="Arial" w:hAnsi="Arial" w:cs="Arial"/>
          <w:lang w:val="nl-NL"/>
        </w:rPr>
        <w:t xml:space="preserve">, 2005). </w:t>
      </w:r>
      <w:r w:rsidRPr="00594FAE">
        <w:rPr>
          <w:rFonts w:ascii="Arial" w:hAnsi="Arial" w:cs="Arial"/>
          <w:lang w:val="nl-NL"/>
        </w:rPr>
        <w:br/>
        <w:t>In drie onafhankelijke groepen van honden met primaire IHA was een overlevingskans van een half jaar van 70%. In meer dan de helft van de gevallen was trombose de oorzaak van sterfte bij primaire IHA, welke past bij het feit dat ongeveer 50% van de gevallen met IHA ook verschijnselen van DIS hebben.  Ook kan er in 10% van de gevallen een recidief optreden.</w:t>
      </w:r>
      <w:r w:rsidRPr="00594FAE">
        <w:rPr>
          <w:rFonts w:ascii="Arial" w:hAnsi="Arial" w:cs="Arial"/>
          <w:lang w:val="nl-NL"/>
        </w:rPr>
        <w:br/>
        <w:t xml:space="preserve">De overlevingskans bij ITP is kleiner dan voor IHA. Dit wordt verklaard, doordat er een groter risico is op </w:t>
      </w:r>
      <w:proofErr w:type="spellStart"/>
      <w:r w:rsidRPr="00594FAE">
        <w:rPr>
          <w:rFonts w:ascii="Arial" w:hAnsi="Arial" w:cs="Arial"/>
          <w:lang w:val="nl-NL"/>
        </w:rPr>
        <w:t>trombo-embolieen</w:t>
      </w:r>
      <w:proofErr w:type="spellEnd"/>
      <w:r w:rsidRPr="00594FAE">
        <w:rPr>
          <w:rFonts w:ascii="Arial" w:hAnsi="Arial" w:cs="Arial"/>
          <w:lang w:val="nl-NL"/>
        </w:rPr>
        <w:t>. Ook treedt er vaker een relaps op. Zo is uit onderzoek gebleken dat bij 40% van de gevallen een recidief optreedt.</w:t>
      </w:r>
      <w:r w:rsidRPr="00594FAE">
        <w:rPr>
          <w:rFonts w:ascii="Arial" w:hAnsi="Arial" w:cs="Arial"/>
          <w:lang w:val="nl-NL"/>
        </w:rPr>
        <w:br/>
        <w:t xml:space="preserve">Een ernstige trombocytopenie dient zorgvuldig in de gaten gehouden te worden. Indien de trombocyten lager dan 40 zijn, kunnen er spontane bloedingen optreden. Om het risico op bloedingen zo klein mogelijk te maken, dient er rustig met de hond omgegaan te worden en risico’s op trauma zo klein mogelijk te maken. </w:t>
      </w:r>
      <w:r w:rsidRPr="00594FAE">
        <w:rPr>
          <w:rFonts w:ascii="Arial" w:hAnsi="Arial" w:cs="Arial"/>
          <w:lang w:val="nl-NL"/>
        </w:rPr>
        <w:br/>
        <w:t xml:space="preserve">In het geval van </w:t>
      </w:r>
      <w:r w:rsidR="00280CD2">
        <w:rPr>
          <w:rFonts w:ascii="Arial" w:hAnsi="Arial" w:cs="Arial"/>
          <w:lang w:val="nl-NL"/>
        </w:rPr>
        <w:t>E</w:t>
      </w:r>
      <w:r w:rsidRPr="00594FAE">
        <w:rPr>
          <w:rFonts w:ascii="Arial" w:hAnsi="Arial" w:cs="Arial"/>
          <w:lang w:val="nl-NL"/>
        </w:rPr>
        <w:t>vans syndroom, waarbij er sprake is van zowel IHA als ITP, is de</w:t>
      </w:r>
      <w:r>
        <w:rPr>
          <w:lang w:val="nl-NL"/>
        </w:rPr>
        <w:t xml:space="preserve"> </w:t>
      </w:r>
      <w:r w:rsidRPr="00594FAE">
        <w:rPr>
          <w:rFonts w:ascii="Arial" w:hAnsi="Arial" w:cs="Arial"/>
          <w:lang w:val="nl-NL"/>
        </w:rPr>
        <w:t xml:space="preserve">overlevingskans het kleinst. </w:t>
      </w:r>
      <w:r w:rsidRPr="00594FAE">
        <w:rPr>
          <w:rFonts w:ascii="Arial" w:hAnsi="Arial" w:cs="Arial"/>
          <w:lang w:val="nl-NL"/>
        </w:rPr>
        <w:br/>
        <w:t>Het grootste overlijdensrisico bij IHA en ITP is het ontstaan van trombo-embolieën  (Scott-</w:t>
      </w:r>
      <w:proofErr w:type="spellStart"/>
      <w:r w:rsidRPr="00594FAE">
        <w:rPr>
          <w:rFonts w:ascii="Arial" w:hAnsi="Arial" w:cs="Arial"/>
          <w:lang w:val="nl-NL"/>
        </w:rPr>
        <w:t>Moncrieff</w:t>
      </w:r>
      <w:proofErr w:type="spellEnd"/>
      <w:r w:rsidRPr="00594FAE">
        <w:rPr>
          <w:rFonts w:ascii="Arial" w:hAnsi="Arial" w:cs="Arial"/>
          <w:lang w:val="nl-NL"/>
        </w:rPr>
        <w:t xml:space="preserve"> et al., 2001; </w:t>
      </w:r>
      <w:bookmarkStart w:id="0" w:name="_GoBack"/>
      <w:proofErr w:type="spellStart"/>
      <w:r w:rsidRPr="00594FAE">
        <w:rPr>
          <w:rFonts w:ascii="Arial" w:hAnsi="Arial" w:cs="Arial"/>
          <w:lang w:val="nl-NL"/>
        </w:rPr>
        <w:t>Carr</w:t>
      </w:r>
      <w:proofErr w:type="spellEnd"/>
      <w:r w:rsidRPr="00594FAE">
        <w:rPr>
          <w:rFonts w:ascii="Arial" w:hAnsi="Arial" w:cs="Arial"/>
          <w:lang w:val="nl-NL"/>
        </w:rPr>
        <w:t xml:space="preserve"> et al., 2002</w:t>
      </w:r>
      <w:bookmarkEnd w:id="0"/>
      <w:r w:rsidRPr="00594FAE">
        <w:rPr>
          <w:rFonts w:ascii="Arial" w:hAnsi="Arial" w:cs="Arial"/>
          <w:lang w:val="nl-NL"/>
        </w:rPr>
        <w:t xml:space="preserve">; </w:t>
      </w:r>
      <w:proofErr w:type="spellStart"/>
      <w:r w:rsidRPr="00594FAE">
        <w:rPr>
          <w:rFonts w:ascii="Arial" w:hAnsi="Arial" w:cs="Arial"/>
          <w:lang w:val="nl-NL"/>
        </w:rPr>
        <w:t>Breuhl</w:t>
      </w:r>
      <w:proofErr w:type="spellEnd"/>
      <w:r w:rsidRPr="00594FAE">
        <w:rPr>
          <w:rFonts w:ascii="Arial" w:hAnsi="Arial" w:cs="Arial"/>
          <w:lang w:val="nl-NL"/>
        </w:rPr>
        <w:t xml:space="preserve"> et al., 2009; </w:t>
      </w:r>
      <w:proofErr w:type="spellStart"/>
      <w:r w:rsidRPr="00594FAE">
        <w:rPr>
          <w:rFonts w:ascii="Arial" w:hAnsi="Arial" w:cs="Arial"/>
          <w:lang w:val="nl-NL"/>
        </w:rPr>
        <w:t>Weinkle</w:t>
      </w:r>
      <w:proofErr w:type="spellEnd"/>
      <w:r w:rsidRPr="00594FAE">
        <w:rPr>
          <w:rFonts w:ascii="Arial" w:hAnsi="Arial" w:cs="Arial"/>
          <w:lang w:val="nl-NL"/>
        </w:rPr>
        <w:t xml:space="preserve"> et al., 2009) . Patiënten met ITP hebben namelijk een verhoogd risico op het vormen van stolsel</w:t>
      </w:r>
      <w:r w:rsidR="00280CD2">
        <w:rPr>
          <w:rFonts w:ascii="Arial" w:hAnsi="Arial" w:cs="Arial"/>
          <w:lang w:val="nl-NL"/>
        </w:rPr>
        <w:t>s</w:t>
      </w:r>
      <w:r w:rsidRPr="00594FAE">
        <w:rPr>
          <w:rFonts w:ascii="Arial" w:hAnsi="Arial" w:cs="Arial"/>
          <w:lang w:val="nl-NL"/>
        </w:rPr>
        <w:t>. Daarom wordt een lage dosis aspirine aangeraden naast de prednison. Indien er een stolsel in het lichaam ontstaat, loopt deze meestal vast in de longen. Daarom is het belangrijk om het respiratoire systeem goed in de gaten te houden. Andere veel voorkomende locaties voor het vastlopen van een stolsel zijn hersenen, nieren, hart, maagdarmkanaal of extremiteiten.</w:t>
      </w:r>
      <w:r w:rsidRPr="00594FAE">
        <w:rPr>
          <w:rFonts w:ascii="Arial" w:hAnsi="Arial" w:cs="Arial"/>
          <w:lang w:val="nl-NL"/>
        </w:rPr>
        <w:br/>
        <w:t xml:space="preserve">Doordat de patiënt behandeld wordt met </w:t>
      </w:r>
      <w:proofErr w:type="spellStart"/>
      <w:r w:rsidRPr="00594FAE">
        <w:rPr>
          <w:rFonts w:ascii="Arial" w:hAnsi="Arial" w:cs="Arial"/>
          <w:lang w:val="nl-NL"/>
        </w:rPr>
        <w:t>immuunsuppressiva</w:t>
      </w:r>
      <w:proofErr w:type="spellEnd"/>
      <w:r w:rsidRPr="00594FAE">
        <w:rPr>
          <w:rFonts w:ascii="Arial" w:hAnsi="Arial" w:cs="Arial"/>
          <w:lang w:val="nl-NL"/>
        </w:rPr>
        <w:t xml:space="preserve">, heeft deze een </w:t>
      </w:r>
      <w:r w:rsidRPr="00594FAE">
        <w:rPr>
          <w:rFonts w:ascii="Arial" w:hAnsi="Arial" w:cs="Arial"/>
          <w:lang w:val="nl-NL"/>
        </w:rPr>
        <w:lastRenderedPageBreak/>
        <w:t>verhoogde kans op infecties. Het urogenitaal systeem heeft de grootste risico op infecties, maar ook de huid en het respiratoire systeem hebben verhoogd risico. Ook is het belangrijk de patiënt niet te vaccineren tijdens de periode van herstel.</w:t>
      </w:r>
    </w:p>
    <w:p w:rsidR="00ED236C" w:rsidRPr="00BF16E1" w:rsidRDefault="00ED236C">
      <w:pPr>
        <w:rPr>
          <w:rFonts w:cs="Times New Roman"/>
          <w:lang w:val="nl-NL"/>
        </w:rPr>
      </w:pPr>
    </w:p>
    <w:p w:rsidR="00ED236C" w:rsidRPr="00594FAE" w:rsidRDefault="00ED236C" w:rsidP="0065098E">
      <w:pPr>
        <w:pStyle w:val="Heading1"/>
        <w:rPr>
          <w:rFonts w:ascii="Arial" w:hAnsi="Arial" w:cs="Arial"/>
          <w:sz w:val="28"/>
          <w:szCs w:val="28"/>
        </w:rPr>
      </w:pPr>
      <w:r w:rsidRPr="00594FAE">
        <w:rPr>
          <w:rFonts w:ascii="Arial" w:hAnsi="Arial" w:cs="Arial"/>
          <w:sz w:val="28"/>
          <w:szCs w:val="28"/>
        </w:rPr>
        <w:t>Casusbespreking:</w:t>
      </w:r>
    </w:p>
    <w:p w:rsidR="00ED236C" w:rsidRPr="005E3E6F" w:rsidRDefault="00ED236C" w:rsidP="005E3E6F">
      <w:pPr>
        <w:rPr>
          <w:rFonts w:cs="Times New Roman"/>
        </w:rPr>
      </w:pPr>
    </w:p>
    <w:p w:rsidR="00ED236C" w:rsidRPr="00CF590F" w:rsidRDefault="00ED236C">
      <w:pPr>
        <w:rPr>
          <w:rFonts w:ascii="Arial" w:hAnsi="Arial" w:cs="Arial"/>
          <w:i/>
          <w:iCs/>
          <w:sz w:val="24"/>
          <w:szCs w:val="24"/>
          <w:lang w:val="nl-NL"/>
        </w:rPr>
      </w:pPr>
      <w:r w:rsidRPr="00CF590F">
        <w:rPr>
          <w:rFonts w:ascii="Arial" w:hAnsi="Arial" w:cs="Arial"/>
          <w:i/>
          <w:iCs/>
          <w:sz w:val="24"/>
          <w:szCs w:val="24"/>
          <w:lang w:val="nl-NL"/>
        </w:rPr>
        <w:t>Signalement:</w:t>
      </w:r>
    </w:p>
    <w:p w:rsidR="00ED236C" w:rsidRPr="00CF590F" w:rsidRDefault="00ED236C">
      <w:pPr>
        <w:rPr>
          <w:rFonts w:ascii="Arial" w:hAnsi="Arial" w:cs="Arial"/>
          <w:sz w:val="24"/>
          <w:szCs w:val="24"/>
          <w:lang w:val="nl-NL"/>
        </w:rPr>
      </w:pPr>
      <w:r w:rsidRPr="00CF590F">
        <w:rPr>
          <w:rFonts w:ascii="Arial" w:hAnsi="Arial" w:cs="Arial"/>
          <w:sz w:val="24"/>
          <w:szCs w:val="24"/>
          <w:lang w:val="nl-NL"/>
        </w:rPr>
        <w:t xml:space="preserve">Olivier is een 6 jaar oude mannelijke ruwharige </w:t>
      </w:r>
      <w:r w:rsidR="00953802">
        <w:rPr>
          <w:rFonts w:ascii="Arial" w:hAnsi="Arial" w:cs="Arial"/>
          <w:sz w:val="24"/>
          <w:szCs w:val="24"/>
          <w:lang w:val="nl-NL"/>
        </w:rPr>
        <w:t>dwerg</w:t>
      </w:r>
      <w:r w:rsidRPr="00CF590F">
        <w:rPr>
          <w:rFonts w:ascii="Arial" w:hAnsi="Arial" w:cs="Arial"/>
          <w:sz w:val="24"/>
          <w:szCs w:val="24"/>
          <w:lang w:val="nl-NL"/>
        </w:rPr>
        <w:t>dashond</w:t>
      </w:r>
    </w:p>
    <w:p w:rsidR="00ED236C" w:rsidRPr="008462A1" w:rsidRDefault="00ED236C" w:rsidP="00FF41D3">
      <w:pPr>
        <w:rPr>
          <w:rStyle w:val="st1"/>
          <w:rFonts w:ascii="Arial" w:hAnsi="Arial" w:cs="Arial"/>
          <w:sz w:val="26"/>
          <w:szCs w:val="26"/>
          <w:lang w:val="nl-NL"/>
        </w:rPr>
      </w:pPr>
      <w:r w:rsidRPr="00CF590F">
        <w:rPr>
          <w:rFonts w:ascii="Arial" w:hAnsi="Arial" w:cs="Arial"/>
          <w:i/>
          <w:iCs/>
          <w:sz w:val="24"/>
          <w:szCs w:val="24"/>
          <w:lang w:val="nl-NL"/>
        </w:rPr>
        <w:t xml:space="preserve">Anamnese: </w:t>
      </w:r>
      <w:r w:rsidRPr="00CF590F">
        <w:rPr>
          <w:rFonts w:ascii="Arial" w:hAnsi="Arial" w:cs="Arial"/>
          <w:i/>
          <w:iCs/>
          <w:sz w:val="24"/>
          <w:szCs w:val="24"/>
          <w:lang w:val="nl-NL"/>
        </w:rPr>
        <w:br/>
      </w:r>
      <w:r w:rsidRPr="00CF590F">
        <w:rPr>
          <w:rFonts w:ascii="Arial" w:hAnsi="Arial" w:cs="Arial"/>
          <w:sz w:val="24"/>
          <w:szCs w:val="24"/>
          <w:lang w:val="nl-NL"/>
        </w:rPr>
        <w:br/>
      </w:r>
      <w:r w:rsidRPr="008462A1">
        <w:rPr>
          <w:rFonts w:ascii="Arial" w:hAnsi="Arial" w:cs="Arial"/>
          <w:sz w:val="26"/>
          <w:szCs w:val="26"/>
          <w:lang w:val="nl-NL"/>
        </w:rPr>
        <w:t xml:space="preserve">Olivier werd bij de spoedkliniek van de faculteit diergeneeskunde aangeboden met </w:t>
      </w:r>
      <w:r>
        <w:rPr>
          <w:rFonts w:ascii="Arial" w:hAnsi="Arial" w:cs="Arial"/>
          <w:sz w:val="26"/>
          <w:szCs w:val="26"/>
          <w:lang w:val="nl-NL"/>
        </w:rPr>
        <w:t>de klachten p</w:t>
      </w:r>
      <w:r w:rsidRPr="008462A1">
        <w:rPr>
          <w:rFonts w:ascii="Arial" w:hAnsi="Arial" w:cs="Arial"/>
          <w:sz w:val="26"/>
          <w:szCs w:val="26"/>
          <w:lang w:val="nl-NL"/>
        </w:rPr>
        <w:t>rogressief verminderde eetlust</w:t>
      </w:r>
      <w:r>
        <w:rPr>
          <w:rFonts w:ascii="Arial" w:hAnsi="Arial" w:cs="Arial"/>
          <w:sz w:val="26"/>
          <w:szCs w:val="26"/>
          <w:lang w:val="nl-NL"/>
        </w:rPr>
        <w:t xml:space="preserve"> en sloomheid</w:t>
      </w:r>
      <w:r w:rsidRPr="008462A1">
        <w:rPr>
          <w:rFonts w:ascii="Arial" w:hAnsi="Arial" w:cs="Arial"/>
          <w:sz w:val="26"/>
          <w:szCs w:val="26"/>
          <w:lang w:val="nl-NL"/>
        </w:rPr>
        <w:t xml:space="preserve"> gedurende 3 weken, met de laatste 3 dagen gehele anorexie</w:t>
      </w:r>
      <w:r>
        <w:rPr>
          <w:rFonts w:ascii="Arial" w:hAnsi="Arial" w:cs="Arial"/>
          <w:sz w:val="26"/>
          <w:szCs w:val="26"/>
          <w:lang w:val="nl-NL"/>
        </w:rPr>
        <w:t xml:space="preserve">. Dit hing samen met </w:t>
      </w:r>
      <w:r w:rsidRPr="008462A1">
        <w:rPr>
          <w:rFonts w:ascii="Arial" w:hAnsi="Arial" w:cs="Arial"/>
          <w:sz w:val="26"/>
          <w:szCs w:val="26"/>
          <w:lang w:val="nl-NL"/>
        </w:rPr>
        <w:t>1 kg vermagering gedurende 3 weken</w:t>
      </w:r>
      <w:r>
        <w:rPr>
          <w:rFonts w:ascii="Arial" w:hAnsi="Arial" w:cs="Arial"/>
          <w:sz w:val="26"/>
          <w:szCs w:val="26"/>
          <w:lang w:val="nl-NL"/>
        </w:rPr>
        <w:t>. Tevens had Olivier 4 weken geleden een abces op</w:t>
      </w:r>
      <w:r w:rsidRPr="008462A1">
        <w:rPr>
          <w:rFonts w:ascii="Arial" w:hAnsi="Arial" w:cs="Arial"/>
          <w:sz w:val="26"/>
          <w:szCs w:val="26"/>
          <w:lang w:val="nl-NL"/>
        </w:rPr>
        <w:t xml:space="preserve"> de </w:t>
      </w:r>
      <w:proofErr w:type="spellStart"/>
      <w:r w:rsidRPr="008462A1">
        <w:rPr>
          <w:rFonts w:ascii="Arial" w:hAnsi="Arial" w:cs="Arial"/>
          <w:sz w:val="26"/>
          <w:szCs w:val="26"/>
          <w:lang w:val="nl-NL"/>
        </w:rPr>
        <w:t>lin</w:t>
      </w:r>
      <w:r>
        <w:rPr>
          <w:rFonts w:ascii="Arial" w:hAnsi="Arial" w:cs="Arial"/>
          <w:sz w:val="26"/>
          <w:szCs w:val="26"/>
          <w:lang w:val="nl-NL"/>
        </w:rPr>
        <w:t>kerkaak</w:t>
      </w:r>
      <w:proofErr w:type="spellEnd"/>
      <w:r>
        <w:rPr>
          <w:rFonts w:ascii="Arial" w:hAnsi="Arial" w:cs="Arial"/>
          <w:sz w:val="26"/>
          <w:szCs w:val="26"/>
          <w:lang w:val="nl-NL"/>
        </w:rPr>
        <w:t xml:space="preserve"> ter hoogte van P4, met een </w:t>
      </w:r>
      <w:r w:rsidRPr="008462A1">
        <w:rPr>
          <w:rFonts w:ascii="Arial" w:hAnsi="Arial" w:cs="Arial"/>
          <w:sz w:val="26"/>
          <w:szCs w:val="26"/>
          <w:lang w:val="nl-NL"/>
        </w:rPr>
        <w:t>temperatuur van 39,4.</w:t>
      </w:r>
      <w:r>
        <w:rPr>
          <w:rFonts w:ascii="Arial" w:hAnsi="Arial" w:cs="Arial"/>
          <w:sz w:val="26"/>
          <w:szCs w:val="26"/>
          <w:lang w:val="nl-NL"/>
        </w:rPr>
        <w:t xml:space="preserve"> Olivier is hiervoor behande</w:t>
      </w:r>
      <w:r w:rsidRPr="008462A1">
        <w:rPr>
          <w:rFonts w:ascii="Arial" w:hAnsi="Arial" w:cs="Arial"/>
          <w:sz w:val="26"/>
          <w:szCs w:val="26"/>
          <w:lang w:val="nl-NL"/>
        </w:rPr>
        <w:t xml:space="preserve">ld met </w:t>
      </w:r>
      <w:proofErr w:type="spellStart"/>
      <w:r w:rsidRPr="008462A1">
        <w:rPr>
          <w:rFonts w:ascii="Arial" w:hAnsi="Arial" w:cs="Arial"/>
          <w:sz w:val="26"/>
          <w:szCs w:val="26"/>
          <w:lang w:val="nl-NL"/>
        </w:rPr>
        <w:t>metacam</w:t>
      </w:r>
      <w:proofErr w:type="spellEnd"/>
      <w:r>
        <w:rPr>
          <w:rFonts w:ascii="Arial" w:hAnsi="Arial" w:cs="Arial"/>
          <w:sz w:val="26"/>
          <w:szCs w:val="26"/>
          <w:lang w:val="nl-NL"/>
        </w:rPr>
        <w:t xml:space="preserve"> gedurende 5 dagen </w:t>
      </w:r>
      <w:r w:rsidRPr="008462A1">
        <w:rPr>
          <w:rFonts w:ascii="Arial" w:hAnsi="Arial" w:cs="Arial"/>
          <w:sz w:val="26"/>
          <w:szCs w:val="26"/>
          <w:lang w:val="nl-NL"/>
        </w:rPr>
        <w:t xml:space="preserve">en </w:t>
      </w:r>
      <w:proofErr w:type="spellStart"/>
      <w:r w:rsidRPr="008462A1">
        <w:rPr>
          <w:rFonts w:ascii="Arial" w:hAnsi="Arial" w:cs="Arial"/>
          <w:sz w:val="26"/>
          <w:szCs w:val="26"/>
          <w:lang w:val="nl-NL"/>
        </w:rPr>
        <w:t>stomorgyl</w:t>
      </w:r>
      <w:proofErr w:type="spellEnd"/>
      <w:r w:rsidRPr="008462A1">
        <w:rPr>
          <w:rFonts w:ascii="Arial" w:hAnsi="Arial" w:cs="Arial"/>
          <w:sz w:val="26"/>
          <w:szCs w:val="26"/>
          <w:lang w:val="nl-NL"/>
        </w:rPr>
        <w:t xml:space="preserve"> gedurende 6 dagen</w:t>
      </w:r>
      <w:r>
        <w:rPr>
          <w:rFonts w:ascii="Arial" w:hAnsi="Arial" w:cs="Arial"/>
          <w:sz w:val="26"/>
          <w:szCs w:val="26"/>
          <w:lang w:val="nl-NL"/>
        </w:rPr>
        <w:t xml:space="preserve"> </w:t>
      </w:r>
      <w:r w:rsidRPr="008462A1">
        <w:rPr>
          <w:rFonts w:ascii="Arial" w:hAnsi="Arial" w:cs="Arial"/>
          <w:sz w:val="26"/>
          <w:szCs w:val="26"/>
          <w:lang w:val="nl-NL"/>
        </w:rPr>
        <w:t>(</w:t>
      </w:r>
      <w:r>
        <w:rPr>
          <w:rFonts w:ascii="Arial" w:hAnsi="Arial" w:cs="Arial"/>
          <w:sz w:val="26"/>
          <w:szCs w:val="26"/>
          <w:lang w:val="nl-NL"/>
        </w:rPr>
        <w:t>c</w:t>
      </w:r>
      <w:r w:rsidRPr="008462A1">
        <w:rPr>
          <w:rStyle w:val="st1"/>
          <w:rFonts w:ascii="Arial" w:hAnsi="Arial" w:cs="Arial"/>
          <w:sz w:val="26"/>
          <w:szCs w:val="26"/>
          <w:lang w:val="nl-NL"/>
        </w:rPr>
        <w:t xml:space="preserve">ombinatie van </w:t>
      </w:r>
      <w:proofErr w:type="spellStart"/>
      <w:r w:rsidRPr="008462A1">
        <w:rPr>
          <w:rStyle w:val="st1"/>
          <w:rFonts w:ascii="Arial" w:hAnsi="Arial" w:cs="Arial"/>
          <w:sz w:val="26"/>
          <w:szCs w:val="26"/>
          <w:lang w:val="nl-NL"/>
        </w:rPr>
        <w:t>spiramycine</w:t>
      </w:r>
      <w:proofErr w:type="spellEnd"/>
      <w:r w:rsidRPr="008462A1">
        <w:rPr>
          <w:rStyle w:val="st1"/>
          <w:rFonts w:ascii="Arial" w:hAnsi="Arial" w:cs="Arial"/>
          <w:sz w:val="26"/>
          <w:szCs w:val="26"/>
          <w:lang w:val="nl-NL"/>
        </w:rPr>
        <w:t xml:space="preserve"> en </w:t>
      </w:r>
      <w:proofErr w:type="spellStart"/>
      <w:r w:rsidRPr="008462A1">
        <w:rPr>
          <w:rStyle w:val="st1"/>
          <w:rFonts w:ascii="Arial" w:hAnsi="Arial" w:cs="Arial"/>
          <w:sz w:val="26"/>
          <w:szCs w:val="26"/>
          <w:lang w:val="nl-NL"/>
        </w:rPr>
        <w:t>metronidazole</w:t>
      </w:r>
      <w:proofErr w:type="spellEnd"/>
      <w:r w:rsidRPr="008462A1">
        <w:rPr>
          <w:rStyle w:val="st1"/>
          <w:rFonts w:ascii="Arial" w:hAnsi="Arial" w:cs="Arial"/>
          <w:sz w:val="26"/>
          <w:szCs w:val="26"/>
          <w:lang w:val="nl-NL"/>
        </w:rPr>
        <w:t>)</w:t>
      </w:r>
      <w:r>
        <w:rPr>
          <w:rStyle w:val="st1"/>
          <w:rFonts w:ascii="Arial" w:hAnsi="Arial" w:cs="Arial"/>
          <w:sz w:val="26"/>
          <w:szCs w:val="26"/>
          <w:lang w:val="nl-NL"/>
        </w:rPr>
        <w:t xml:space="preserve">. Ook werd er een gebitssanering ingepland, maar vanwege slechte toestand van Olivier niet uitgevoerd. Er is toen een bloedonderzoek (wat kwam eruit????) uitgevoerd en een </w:t>
      </w:r>
      <w:proofErr w:type="spellStart"/>
      <w:r>
        <w:rPr>
          <w:rStyle w:val="st1"/>
          <w:rFonts w:ascii="Arial" w:hAnsi="Arial" w:cs="Arial"/>
          <w:sz w:val="26"/>
          <w:szCs w:val="26"/>
          <w:lang w:val="nl-NL"/>
        </w:rPr>
        <w:t>cPLI</w:t>
      </w:r>
      <w:proofErr w:type="spellEnd"/>
      <w:r>
        <w:rPr>
          <w:rStyle w:val="st1"/>
          <w:rFonts w:ascii="Arial" w:hAnsi="Arial" w:cs="Arial"/>
          <w:sz w:val="26"/>
          <w:szCs w:val="26"/>
          <w:lang w:val="nl-NL"/>
        </w:rPr>
        <w:t xml:space="preserve"> </w:t>
      </w:r>
      <w:proofErr w:type="spellStart"/>
      <w:r>
        <w:rPr>
          <w:rStyle w:val="st1"/>
          <w:rFonts w:ascii="Arial" w:hAnsi="Arial" w:cs="Arial"/>
          <w:sz w:val="26"/>
          <w:szCs w:val="26"/>
          <w:lang w:val="nl-NL"/>
        </w:rPr>
        <w:t>snaptest</w:t>
      </w:r>
      <w:proofErr w:type="spellEnd"/>
      <w:r>
        <w:rPr>
          <w:rStyle w:val="st1"/>
          <w:rFonts w:ascii="Arial" w:hAnsi="Arial" w:cs="Arial"/>
          <w:sz w:val="26"/>
          <w:szCs w:val="26"/>
          <w:lang w:val="nl-NL"/>
        </w:rPr>
        <w:t xml:space="preserve"> gedaan, welke zeer positief was. </w:t>
      </w:r>
      <w:r>
        <w:rPr>
          <w:rStyle w:val="st1"/>
          <w:rFonts w:ascii="Arial" w:hAnsi="Arial" w:cs="Arial"/>
          <w:sz w:val="26"/>
          <w:szCs w:val="26"/>
          <w:lang w:val="nl-NL"/>
        </w:rPr>
        <w:br/>
        <w:t xml:space="preserve">Olivier gaat door heel Europa mee op vakantie en was een maand geleden in Turkije geweest. </w:t>
      </w:r>
      <w:r>
        <w:rPr>
          <w:rStyle w:val="st1"/>
          <w:rFonts w:ascii="Arial" w:hAnsi="Arial" w:cs="Arial"/>
          <w:sz w:val="26"/>
          <w:szCs w:val="26"/>
          <w:lang w:val="nl-NL"/>
        </w:rPr>
        <w:br/>
        <w:t xml:space="preserve">Olivier wordt jaarlijks </w:t>
      </w:r>
      <w:proofErr w:type="spellStart"/>
      <w:r>
        <w:rPr>
          <w:rStyle w:val="st1"/>
          <w:rFonts w:ascii="Arial" w:hAnsi="Arial" w:cs="Arial"/>
          <w:sz w:val="26"/>
          <w:szCs w:val="26"/>
          <w:lang w:val="nl-NL"/>
        </w:rPr>
        <w:t>geent</w:t>
      </w:r>
      <w:proofErr w:type="spellEnd"/>
      <w:r>
        <w:rPr>
          <w:rStyle w:val="st1"/>
          <w:rFonts w:ascii="Arial" w:hAnsi="Arial" w:cs="Arial"/>
          <w:sz w:val="26"/>
          <w:szCs w:val="26"/>
          <w:lang w:val="nl-NL"/>
        </w:rPr>
        <w:t xml:space="preserve"> en regelmatig ontwormd. </w:t>
      </w:r>
    </w:p>
    <w:p w:rsidR="00ED236C" w:rsidRPr="0065098E" w:rsidRDefault="00ED236C" w:rsidP="00FF41D3">
      <w:pPr>
        <w:rPr>
          <w:rStyle w:val="st1"/>
          <w:rFonts w:ascii="Arial" w:hAnsi="Arial" w:cs="Arial"/>
          <w:i/>
          <w:iCs/>
          <w:sz w:val="26"/>
          <w:szCs w:val="26"/>
          <w:lang w:val="nl-NL"/>
        </w:rPr>
      </w:pPr>
      <w:r w:rsidRPr="0065098E">
        <w:rPr>
          <w:rStyle w:val="st1"/>
          <w:rFonts w:ascii="Arial" w:hAnsi="Arial" w:cs="Arial"/>
          <w:i/>
          <w:iCs/>
          <w:sz w:val="26"/>
          <w:szCs w:val="26"/>
          <w:lang w:val="nl-NL"/>
        </w:rPr>
        <w:t>Algemene Indruk:</w:t>
      </w:r>
    </w:p>
    <w:p w:rsidR="00ED236C" w:rsidRPr="008462A1" w:rsidRDefault="00ED236C" w:rsidP="00FF41D3">
      <w:pPr>
        <w:rPr>
          <w:rStyle w:val="st1"/>
          <w:rFonts w:ascii="Arial" w:hAnsi="Arial" w:cs="Arial"/>
          <w:sz w:val="26"/>
          <w:szCs w:val="26"/>
          <w:lang w:val="nl-NL"/>
        </w:rPr>
      </w:pPr>
      <w:r w:rsidRPr="008462A1">
        <w:rPr>
          <w:rStyle w:val="st1"/>
          <w:rFonts w:ascii="Arial" w:hAnsi="Arial" w:cs="Arial"/>
          <w:sz w:val="26"/>
          <w:szCs w:val="26"/>
          <w:lang w:val="nl-NL"/>
        </w:rPr>
        <w:t xml:space="preserve">Slome maar nog wel attente hond in een </w:t>
      </w:r>
      <w:r>
        <w:rPr>
          <w:rStyle w:val="st1"/>
          <w:rFonts w:ascii="Arial" w:hAnsi="Arial" w:cs="Arial"/>
          <w:sz w:val="26"/>
          <w:szCs w:val="26"/>
          <w:lang w:val="nl-NL"/>
        </w:rPr>
        <w:t>slechte</w:t>
      </w:r>
      <w:r w:rsidRPr="008462A1">
        <w:rPr>
          <w:rStyle w:val="st1"/>
          <w:rFonts w:ascii="Arial" w:hAnsi="Arial" w:cs="Arial"/>
          <w:sz w:val="26"/>
          <w:szCs w:val="26"/>
          <w:lang w:val="nl-NL"/>
        </w:rPr>
        <w:t xml:space="preserve"> voedingstoestand (3/9</w:t>
      </w:r>
      <w:r>
        <w:rPr>
          <w:rStyle w:val="st1"/>
          <w:rFonts w:ascii="Arial" w:hAnsi="Arial" w:cs="Arial"/>
          <w:sz w:val="26"/>
          <w:szCs w:val="26"/>
          <w:lang w:val="nl-NL"/>
        </w:rPr>
        <w:t>; 3,5 kg)</w:t>
      </w:r>
    </w:p>
    <w:p w:rsidR="00ED236C" w:rsidRPr="0065098E" w:rsidRDefault="00ED236C" w:rsidP="00FF41D3">
      <w:pPr>
        <w:rPr>
          <w:rStyle w:val="st1"/>
          <w:rFonts w:ascii="Arial" w:hAnsi="Arial" w:cs="Arial"/>
          <w:i/>
          <w:iCs/>
          <w:sz w:val="26"/>
          <w:szCs w:val="26"/>
          <w:lang w:val="nl-NL"/>
        </w:rPr>
      </w:pPr>
      <w:r w:rsidRPr="0065098E">
        <w:rPr>
          <w:rStyle w:val="st1"/>
          <w:rFonts w:ascii="Arial" w:hAnsi="Arial" w:cs="Arial"/>
          <w:i/>
          <w:iCs/>
          <w:sz w:val="26"/>
          <w:szCs w:val="26"/>
          <w:lang w:val="nl-NL"/>
        </w:rPr>
        <w:t>Algemeen onde</w:t>
      </w:r>
      <w:r>
        <w:rPr>
          <w:rStyle w:val="st1"/>
          <w:rFonts w:ascii="Arial" w:hAnsi="Arial" w:cs="Arial"/>
          <w:i/>
          <w:iCs/>
          <w:sz w:val="26"/>
          <w:szCs w:val="26"/>
          <w:lang w:val="nl-NL"/>
        </w:rPr>
        <w:t>r</w:t>
      </w:r>
      <w:r w:rsidRPr="0065098E">
        <w:rPr>
          <w:rStyle w:val="st1"/>
          <w:rFonts w:ascii="Arial" w:hAnsi="Arial" w:cs="Arial"/>
          <w:i/>
          <w:iCs/>
          <w:sz w:val="26"/>
          <w:szCs w:val="26"/>
          <w:lang w:val="nl-NL"/>
        </w:rPr>
        <w:t>zoek:</w:t>
      </w:r>
    </w:p>
    <w:p w:rsidR="00ED236C" w:rsidRPr="008462A1" w:rsidRDefault="00ED236C" w:rsidP="00FF41D3">
      <w:pPr>
        <w:rPr>
          <w:rStyle w:val="st1"/>
          <w:rFonts w:ascii="Arial" w:hAnsi="Arial" w:cs="Arial"/>
          <w:sz w:val="26"/>
          <w:szCs w:val="26"/>
          <w:lang w:val="nl-NL"/>
        </w:rPr>
      </w:pPr>
      <w:r w:rsidRPr="008462A1">
        <w:rPr>
          <w:rStyle w:val="st1"/>
          <w:rFonts w:ascii="Arial" w:hAnsi="Arial" w:cs="Arial"/>
          <w:sz w:val="26"/>
          <w:szCs w:val="26"/>
          <w:lang w:val="nl-NL"/>
        </w:rPr>
        <w:t xml:space="preserve">Ademhaling: 40 p/m </w:t>
      </w:r>
      <w:proofErr w:type="spellStart"/>
      <w:r w:rsidRPr="008462A1">
        <w:rPr>
          <w:rStyle w:val="st1"/>
          <w:rFonts w:ascii="Arial" w:hAnsi="Arial" w:cs="Arial"/>
          <w:sz w:val="26"/>
          <w:szCs w:val="26"/>
          <w:lang w:val="nl-NL"/>
        </w:rPr>
        <w:t>costa</w:t>
      </w:r>
      <w:proofErr w:type="spellEnd"/>
      <w:r w:rsidRPr="008462A1">
        <w:rPr>
          <w:rStyle w:val="st1"/>
          <w:rFonts w:ascii="Arial" w:hAnsi="Arial" w:cs="Arial"/>
          <w:sz w:val="26"/>
          <w:szCs w:val="26"/>
          <w:lang w:val="nl-NL"/>
        </w:rPr>
        <w:t>-abdominaal</w:t>
      </w:r>
      <w:r w:rsidRPr="008462A1">
        <w:rPr>
          <w:rStyle w:val="st1"/>
          <w:rFonts w:ascii="Arial" w:hAnsi="Arial" w:cs="Arial"/>
          <w:sz w:val="26"/>
          <w:szCs w:val="26"/>
          <w:lang w:val="nl-NL"/>
        </w:rPr>
        <w:br/>
        <w:t>Pols: 104 p/m KRESS respiratoire aritmie</w:t>
      </w:r>
      <w:r w:rsidRPr="008462A1">
        <w:rPr>
          <w:rStyle w:val="st1"/>
          <w:rFonts w:ascii="Arial" w:hAnsi="Arial" w:cs="Arial"/>
          <w:sz w:val="26"/>
          <w:szCs w:val="26"/>
          <w:lang w:val="nl-NL"/>
        </w:rPr>
        <w:br/>
        <w:t xml:space="preserve">Temperatuur: 39,2 graden </w:t>
      </w:r>
      <w:proofErr w:type="spellStart"/>
      <w:r w:rsidRPr="008462A1">
        <w:rPr>
          <w:rStyle w:val="st1"/>
          <w:rFonts w:ascii="Arial" w:hAnsi="Arial" w:cs="Arial"/>
          <w:sz w:val="26"/>
          <w:szCs w:val="26"/>
          <w:lang w:val="nl-NL"/>
        </w:rPr>
        <w:t>celcius</w:t>
      </w:r>
      <w:proofErr w:type="spellEnd"/>
      <w:r w:rsidRPr="008462A1">
        <w:rPr>
          <w:rStyle w:val="st1"/>
          <w:rFonts w:ascii="Arial" w:hAnsi="Arial" w:cs="Arial"/>
          <w:sz w:val="26"/>
          <w:szCs w:val="26"/>
          <w:lang w:val="nl-NL"/>
        </w:rPr>
        <w:br/>
        <w:t xml:space="preserve">Huid/beharing/hoornige structuur: </w:t>
      </w:r>
      <w:proofErr w:type="spellStart"/>
      <w:r w:rsidRPr="008462A1">
        <w:rPr>
          <w:rStyle w:val="st1"/>
          <w:rFonts w:ascii="Arial" w:hAnsi="Arial" w:cs="Arial"/>
          <w:sz w:val="26"/>
          <w:szCs w:val="26"/>
          <w:lang w:val="nl-NL"/>
        </w:rPr>
        <w:t>turgor</w:t>
      </w:r>
      <w:proofErr w:type="spellEnd"/>
      <w:r w:rsidRPr="008462A1">
        <w:rPr>
          <w:rStyle w:val="st1"/>
          <w:rFonts w:ascii="Arial" w:hAnsi="Arial" w:cs="Arial"/>
          <w:sz w:val="26"/>
          <w:szCs w:val="26"/>
          <w:lang w:val="nl-NL"/>
        </w:rPr>
        <w:t xml:space="preserve"> goed, warme extremiteiten</w:t>
      </w:r>
      <w:r w:rsidRPr="008462A1">
        <w:rPr>
          <w:rStyle w:val="st1"/>
          <w:rFonts w:ascii="Arial" w:hAnsi="Arial" w:cs="Arial"/>
          <w:sz w:val="26"/>
          <w:szCs w:val="26"/>
          <w:lang w:val="nl-NL"/>
        </w:rPr>
        <w:br/>
        <w:t>Slijmvliezen: lichtroze conjunctiva, lichtgele sclera en lichtgele/roze mondslijmvlies. CRT&lt;1</w:t>
      </w:r>
      <w:r w:rsidRPr="008462A1">
        <w:rPr>
          <w:rStyle w:val="st1"/>
          <w:rFonts w:ascii="Arial" w:hAnsi="Arial" w:cs="Arial"/>
          <w:sz w:val="26"/>
          <w:szCs w:val="26"/>
          <w:lang w:val="nl-NL"/>
        </w:rPr>
        <w:br/>
        <w:t>Lymfeknopen: geen bijzonderheden</w:t>
      </w:r>
    </w:p>
    <w:p w:rsidR="00ED236C" w:rsidRPr="0065098E" w:rsidRDefault="00ED236C" w:rsidP="00FF41D3">
      <w:pPr>
        <w:rPr>
          <w:rStyle w:val="st1"/>
          <w:rFonts w:ascii="Arial" w:hAnsi="Arial" w:cs="Arial"/>
          <w:i/>
          <w:iCs/>
          <w:sz w:val="26"/>
          <w:szCs w:val="26"/>
          <w:lang w:val="nl-NL"/>
        </w:rPr>
      </w:pPr>
      <w:r w:rsidRPr="0065098E">
        <w:rPr>
          <w:rStyle w:val="st1"/>
          <w:rFonts w:ascii="Arial" w:hAnsi="Arial" w:cs="Arial"/>
          <w:i/>
          <w:iCs/>
          <w:sz w:val="26"/>
          <w:szCs w:val="26"/>
          <w:lang w:val="nl-NL"/>
        </w:rPr>
        <w:t>Digestieonderzoek:</w:t>
      </w:r>
    </w:p>
    <w:p w:rsidR="00ED236C" w:rsidRDefault="00ED236C" w:rsidP="00FF41D3">
      <w:pPr>
        <w:rPr>
          <w:rStyle w:val="st1"/>
          <w:rFonts w:ascii="Arial" w:hAnsi="Arial" w:cs="Arial"/>
          <w:sz w:val="26"/>
          <w:szCs w:val="26"/>
          <w:u w:val="single"/>
          <w:lang w:val="nl-NL"/>
        </w:rPr>
      </w:pPr>
      <w:r w:rsidRPr="008462A1">
        <w:rPr>
          <w:rStyle w:val="st1"/>
          <w:rFonts w:ascii="Arial" w:hAnsi="Arial" w:cs="Arial"/>
          <w:sz w:val="26"/>
          <w:szCs w:val="26"/>
          <w:lang w:val="nl-NL"/>
        </w:rPr>
        <w:lastRenderedPageBreak/>
        <w:t xml:space="preserve">Craniale </w:t>
      </w:r>
      <w:proofErr w:type="spellStart"/>
      <w:r w:rsidRPr="008462A1">
        <w:rPr>
          <w:rStyle w:val="st1"/>
          <w:rFonts w:ascii="Arial" w:hAnsi="Arial" w:cs="Arial"/>
          <w:sz w:val="26"/>
          <w:szCs w:val="26"/>
          <w:lang w:val="nl-NL"/>
        </w:rPr>
        <w:t>epigastrium</w:t>
      </w:r>
      <w:proofErr w:type="spellEnd"/>
      <w:r w:rsidRPr="008462A1">
        <w:rPr>
          <w:rStyle w:val="st1"/>
          <w:rFonts w:ascii="Arial" w:hAnsi="Arial" w:cs="Arial"/>
          <w:sz w:val="26"/>
          <w:szCs w:val="26"/>
          <w:lang w:val="nl-NL"/>
        </w:rPr>
        <w:t xml:space="preserve"> voelt vol aan en </w:t>
      </w:r>
      <w:r>
        <w:rPr>
          <w:rStyle w:val="st1"/>
          <w:rFonts w:ascii="Arial" w:hAnsi="Arial" w:cs="Arial"/>
          <w:sz w:val="26"/>
          <w:szCs w:val="26"/>
          <w:lang w:val="nl-NL"/>
        </w:rPr>
        <w:t xml:space="preserve">Olivier reageert </w:t>
      </w:r>
      <w:r w:rsidRPr="008462A1">
        <w:rPr>
          <w:rStyle w:val="st1"/>
          <w:rFonts w:ascii="Arial" w:hAnsi="Arial" w:cs="Arial"/>
          <w:sz w:val="26"/>
          <w:szCs w:val="26"/>
          <w:lang w:val="nl-NL"/>
        </w:rPr>
        <w:t>gering pijnlijk bij diepe buikpalpatie</w:t>
      </w:r>
      <w:r>
        <w:rPr>
          <w:rStyle w:val="st1"/>
          <w:rFonts w:ascii="Arial" w:hAnsi="Arial" w:cs="Arial"/>
          <w:sz w:val="26"/>
          <w:szCs w:val="26"/>
          <w:lang w:val="nl-NL"/>
        </w:rPr>
        <w:t>. Voor de rest werden er geen afwijkingen gevonden.</w:t>
      </w:r>
      <w:r w:rsidRPr="008462A1">
        <w:rPr>
          <w:rStyle w:val="st1"/>
          <w:rFonts w:ascii="Arial" w:hAnsi="Arial" w:cs="Arial"/>
          <w:sz w:val="26"/>
          <w:szCs w:val="26"/>
          <w:lang w:val="nl-NL"/>
        </w:rPr>
        <w:br/>
      </w:r>
    </w:p>
    <w:p w:rsidR="00ED236C" w:rsidRPr="0065098E" w:rsidRDefault="00ED236C" w:rsidP="00FF41D3">
      <w:pPr>
        <w:rPr>
          <w:rStyle w:val="st1"/>
          <w:rFonts w:ascii="Arial" w:hAnsi="Arial" w:cs="Arial"/>
          <w:i/>
          <w:iCs/>
          <w:sz w:val="26"/>
          <w:szCs w:val="26"/>
          <w:lang w:val="nl-NL"/>
        </w:rPr>
      </w:pPr>
      <w:r w:rsidRPr="0065098E">
        <w:rPr>
          <w:rStyle w:val="st1"/>
          <w:rFonts w:ascii="Arial" w:hAnsi="Arial" w:cs="Arial"/>
          <w:i/>
          <w:iCs/>
          <w:sz w:val="26"/>
          <w:szCs w:val="26"/>
          <w:lang w:val="nl-NL"/>
        </w:rPr>
        <w:t>Probleemlijst:</w:t>
      </w:r>
    </w:p>
    <w:p w:rsidR="00ED236C" w:rsidRPr="008A12CC" w:rsidRDefault="00ED236C" w:rsidP="00A21948">
      <w:pPr>
        <w:pStyle w:val="ListParagraph"/>
        <w:numPr>
          <w:ilvl w:val="0"/>
          <w:numId w:val="3"/>
        </w:numPr>
        <w:rPr>
          <w:rStyle w:val="st1"/>
          <w:rFonts w:ascii="Arial" w:hAnsi="Arial" w:cs="Arial"/>
          <w:sz w:val="26"/>
          <w:szCs w:val="26"/>
          <w:lang w:val="nl-NL"/>
        </w:rPr>
      </w:pPr>
      <w:r>
        <w:rPr>
          <w:rStyle w:val="st1"/>
          <w:rFonts w:ascii="Arial" w:hAnsi="Arial" w:cs="Arial"/>
          <w:sz w:val="26"/>
          <w:szCs w:val="26"/>
          <w:lang w:val="nl-NL"/>
        </w:rPr>
        <w:t>I</w:t>
      </w:r>
      <w:r w:rsidRPr="008A12CC">
        <w:rPr>
          <w:rStyle w:val="st1"/>
          <w:rFonts w:ascii="Arial" w:hAnsi="Arial" w:cs="Arial"/>
          <w:sz w:val="26"/>
          <w:szCs w:val="26"/>
          <w:lang w:val="nl-NL"/>
        </w:rPr>
        <w:t>cterus</w:t>
      </w:r>
    </w:p>
    <w:p w:rsidR="00ED236C" w:rsidRPr="008A12CC" w:rsidRDefault="00ED236C" w:rsidP="00A21948">
      <w:pPr>
        <w:pStyle w:val="ListParagraph"/>
        <w:numPr>
          <w:ilvl w:val="0"/>
          <w:numId w:val="3"/>
        </w:numPr>
        <w:rPr>
          <w:rStyle w:val="st1"/>
          <w:rFonts w:ascii="Arial" w:hAnsi="Arial" w:cs="Arial"/>
          <w:sz w:val="26"/>
          <w:szCs w:val="26"/>
          <w:u w:val="single"/>
          <w:lang w:val="nl-NL"/>
        </w:rPr>
      </w:pPr>
      <w:r>
        <w:rPr>
          <w:rStyle w:val="st1"/>
          <w:rFonts w:ascii="Arial" w:hAnsi="Arial" w:cs="Arial"/>
          <w:sz w:val="26"/>
          <w:szCs w:val="26"/>
          <w:lang w:val="nl-NL"/>
        </w:rPr>
        <w:t>Anorexie</w:t>
      </w:r>
    </w:p>
    <w:p w:rsidR="00ED236C" w:rsidRPr="00140A26" w:rsidRDefault="00ED236C" w:rsidP="00A21948">
      <w:pPr>
        <w:pStyle w:val="ListParagraph"/>
        <w:numPr>
          <w:ilvl w:val="0"/>
          <w:numId w:val="3"/>
        </w:numPr>
        <w:rPr>
          <w:rStyle w:val="st1"/>
          <w:rFonts w:ascii="Arial" w:hAnsi="Arial" w:cs="Arial"/>
          <w:sz w:val="26"/>
          <w:szCs w:val="26"/>
          <w:u w:val="single"/>
          <w:lang w:val="nl-NL"/>
        </w:rPr>
      </w:pPr>
      <w:r>
        <w:rPr>
          <w:rStyle w:val="st1"/>
          <w:rFonts w:ascii="Arial" w:hAnsi="Arial" w:cs="Arial"/>
          <w:sz w:val="26"/>
          <w:szCs w:val="26"/>
          <w:lang w:val="nl-NL"/>
        </w:rPr>
        <w:t>Vermageren</w:t>
      </w:r>
    </w:p>
    <w:p w:rsidR="00ED236C" w:rsidRPr="00140A26" w:rsidRDefault="00ED236C" w:rsidP="00A21948">
      <w:pPr>
        <w:pStyle w:val="ListParagraph"/>
        <w:numPr>
          <w:ilvl w:val="0"/>
          <w:numId w:val="3"/>
        </w:numPr>
        <w:rPr>
          <w:rStyle w:val="st1"/>
          <w:rFonts w:ascii="Arial" w:hAnsi="Arial" w:cs="Arial"/>
          <w:sz w:val="26"/>
          <w:szCs w:val="26"/>
          <w:u w:val="single"/>
          <w:lang w:val="nl-NL"/>
        </w:rPr>
      </w:pPr>
      <w:r>
        <w:rPr>
          <w:rStyle w:val="st1"/>
          <w:rFonts w:ascii="Arial" w:hAnsi="Arial" w:cs="Arial"/>
          <w:sz w:val="26"/>
          <w:szCs w:val="26"/>
          <w:lang w:val="nl-NL"/>
        </w:rPr>
        <w:t>Sloom</w:t>
      </w:r>
    </w:p>
    <w:p w:rsidR="00ED236C" w:rsidRPr="00140A26" w:rsidRDefault="00ED236C" w:rsidP="00A21948">
      <w:pPr>
        <w:pStyle w:val="ListParagraph"/>
        <w:numPr>
          <w:ilvl w:val="0"/>
          <w:numId w:val="3"/>
        </w:numPr>
        <w:rPr>
          <w:rStyle w:val="st1"/>
          <w:rFonts w:ascii="Arial" w:hAnsi="Arial" w:cs="Arial"/>
          <w:sz w:val="26"/>
          <w:szCs w:val="26"/>
          <w:u w:val="single"/>
          <w:lang w:val="nl-NL"/>
        </w:rPr>
      </w:pPr>
      <w:r>
        <w:rPr>
          <w:rStyle w:val="st1"/>
          <w:rFonts w:ascii="Arial" w:hAnsi="Arial" w:cs="Arial"/>
          <w:sz w:val="26"/>
          <w:szCs w:val="26"/>
          <w:lang w:val="nl-NL"/>
        </w:rPr>
        <w:t>Koorts</w:t>
      </w:r>
    </w:p>
    <w:p w:rsidR="00ED236C" w:rsidRPr="00140A26" w:rsidRDefault="00ED236C" w:rsidP="00A21948">
      <w:pPr>
        <w:pStyle w:val="ListParagraph"/>
        <w:numPr>
          <w:ilvl w:val="0"/>
          <w:numId w:val="3"/>
        </w:numPr>
        <w:rPr>
          <w:rStyle w:val="st1"/>
          <w:rFonts w:ascii="Arial" w:hAnsi="Arial" w:cs="Arial"/>
          <w:sz w:val="26"/>
          <w:szCs w:val="26"/>
          <w:u w:val="single"/>
          <w:lang w:val="nl-NL"/>
        </w:rPr>
      </w:pPr>
      <w:proofErr w:type="spellStart"/>
      <w:r>
        <w:rPr>
          <w:rStyle w:val="st1"/>
          <w:rFonts w:ascii="Arial" w:hAnsi="Arial" w:cs="Arial"/>
          <w:sz w:val="26"/>
          <w:szCs w:val="26"/>
          <w:lang w:val="nl-NL"/>
        </w:rPr>
        <w:t>E</w:t>
      </w:r>
      <w:r w:rsidRPr="008A12CC">
        <w:rPr>
          <w:rStyle w:val="st1"/>
          <w:rFonts w:ascii="Arial" w:hAnsi="Arial" w:cs="Arial"/>
          <w:sz w:val="26"/>
          <w:szCs w:val="26"/>
          <w:lang w:val="nl-NL"/>
        </w:rPr>
        <w:t>pigastrium</w:t>
      </w:r>
      <w:proofErr w:type="spellEnd"/>
      <w:r w:rsidRPr="008A12CC">
        <w:rPr>
          <w:rStyle w:val="st1"/>
          <w:rFonts w:ascii="Arial" w:hAnsi="Arial" w:cs="Arial"/>
          <w:sz w:val="26"/>
          <w:szCs w:val="26"/>
          <w:lang w:val="nl-NL"/>
        </w:rPr>
        <w:t xml:space="preserve"> vol en pijnlijk bij buikpalpatie</w:t>
      </w:r>
    </w:p>
    <w:p w:rsidR="00ED236C" w:rsidRPr="00140A26" w:rsidRDefault="00ED236C" w:rsidP="00A21948">
      <w:pPr>
        <w:pStyle w:val="ListParagraph"/>
        <w:numPr>
          <w:ilvl w:val="0"/>
          <w:numId w:val="3"/>
        </w:numPr>
        <w:rPr>
          <w:rStyle w:val="st1"/>
          <w:rFonts w:ascii="Arial" w:hAnsi="Arial" w:cs="Arial"/>
          <w:sz w:val="26"/>
          <w:szCs w:val="26"/>
          <w:u w:val="single"/>
          <w:lang w:val="nl-NL"/>
        </w:rPr>
      </w:pPr>
      <w:r>
        <w:rPr>
          <w:rStyle w:val="st1"/>
          <w:rFonts w:ascii="Arial" w:hAnsi="Arial" w:cs="Arial"/>
          <w:sz w:val="26"/>
          <w:szCs w:val="26"/>
          <w:lang w:val="nl-NL"/>
        </w:rPr>
        <w:t>P</w:t>
      </w:r>
      <w:r w:rsidRPr="008A12CC">
        <w:rPr>
          <w:rStyle w:val="st1"/>
          <w:rFonts w:ascii="Arial" w:hAnsi="Arial" w:cs="Arial"/>
          <w:sz w:val="26"/>
          <w:szCs w:val="26"/>
          <w:lang w:val="nl-NL"/>
        </w:rPr>
        <w:t xml:space="preserve">ositieve CPLI </w:t>
      </w:r>
      <w:proofErr w:type="spellStart"/>
      <w:r w:rsidRPr="008A12CC">
        <w:rPr>
          <w:rStyle w:val="st1"/>
          <w:rFonts w:ascii="Arial" w:hAnsi="Arial" w:cs="Arial"/>
          <w:sz w:val="26"/>
          <w:szCs w:val="26"/>
          <w:lang w:val="nl-NL"/>
        </w:rPr>
        <w:t>snaptest</w:t>
      </w:r>
      <w:proofErr w:type="spellEnd"/>
      <w:r w:rsidRPr="008A12CC">
        <w:rPr>
          <w:rStyle w:val="st1"/>
          <w:rFonts w:ascii="Arial" w:hAnsi="Arial" w:cs="Arial"/>
          <w:sz w:val="26"/>
          <w:szCs w:val="26"/>
          <w:lang w:val="nl-NL"/>
        </w:rPr>
        <w:t xml:space="preserve">, </w:t>
      </w:r>
    </w:p>
    <w:p w:rsidR="00ED236C" w:rsidRPr="00140A26" w:rsidRDefault="00ED236C" w:rsidP="00140A26">
      <w:pPr>
        <w:rPr>
          <w:rStyle w:val="st1"/>
          <w:rFonts w:ascii="Arial" w:hAnsi="Arial" w:cs="Arial"/>
          <w:sz w:val="26"/>
          <w:szCs w:val="26"/>
          <w:u w:val="single"/>
          <w:lang w:val="nl-NL"/>
        </w:rPr>
      </w:pPr>
    </w:p>
    <w:p w:rsidR="00ED236C" w:rsidRPr="008462A1" w:rsidRDefault="00ED236C" w:rsidP="00DE51F1">
      <w:pPr>
        <w:rPr>
          <w:rFonts w:ascii="Arial" w:hAnsi="Arial" w:cs="Arial"/>
          <w:sz w:val="26"/>
          <w:szCs w:val="26"/>
          <w:u w:val="single"/>
          <w:lang w:val="nl-NL"/>
        </w:rPr>
      </w:pPr>
      <w:proofErr w:type="spellStart"/>
      <w:r w:rsidRPr="008462A1">
        <w:rPr>
          <w:rStyle w:val="st1"/>
          <w:rFonts w:ascii="Arial" w:hAnsi="Arial" w:cs="Arial"/>
          <w:sz w:val="26"/>
          <w:szCs w:val="26"/>
          <w:u w:val="single"/>
          <w:lang w:val="nl-NL"/>
        </w:rPr>
        <w:t>Ddx</w:t>
      </w:r>
      <w:proofErr w:type="spellEnd"/>
      <w:r w:rsidRPr="008462A1">
        <w:rPr>
          <w:rStyle w:val="st1"/>
          <w:rFonts w:ascii="Arial" w:hAnsi="Arial" w:cs="Arial"/>
          <w:sz w:val="26"/>
          <w:szCs w:val="26"/>
          <w:u w:val="single"/>
          <w:lang w:val="nl-NL"/>
        </w:rPr>
        <w:t xml:space="preserve"> icterus:</w:t>
      </w:r>
    </w:p>
    <w:p w:rsidR="00ED236C" w:rsidRDefault="00ED236C" w:rsidP="00A21948">
      <w:pPr>
        <w:pStyle w:val="ListParagraph"/>
        <w:numPr>
          <w:ilvl w:val="0"/>
          <w:numId w:val="6"/>
        </w:numPr>
        <w:rPr>
          <w:rFonts w:ascii="Arial" w:hAnsi="Arial" w:cs="Arial"/>
          <w:sz w:val="26"/>
          <w:szCs w:val="26"/>
          <w:lang w:val="nl-NL"/>
        </w:rPr>
      </w:pPr>
      <w:proofErr w:type="spellStart"/>
      <w:r>
        <w:rPr>
          <w:rFonts w:ascii="Arial" w:hAnsi="Arial" w:cs="Arial"/>
          <w:sz w:val="26"/>
          <w:szCs w:val="26"/>
          <w:lang w:val="nl-NL"/>
        </w:rPr>
        <w:t>P</w:t>
      </w:r>
      <w:r w:rsidRPr="00482746">
        <w:rPr>
          <w:rFonts w:ascii="Arial" w:hAnsi="Arial" w:cs="Arial"/>
          <w:sz w:val="26"/>
          <w:szCs w:val="26"/>
          <w:lang w:val="nl-NL"/>
        </w:rPr>
        <w:t>rehepatisch</w:t>
      </w:r>
      <w:proofErr w:type="spellEnd"/>
    </w:p>
    <w:p w:rsidR="00ED236C" w:rsidRDefault="00ED236C" w:rsidP="00A21948">
      <w:pPr>
        <w:pStyle w:val="ListParagraph"/>
        <w:numPr>
          <w:ilvl w:val="1"/>
          <w:numId w:val="6"/>
        </w:numPr>
        <w:rPr>
          <w:rFonts w:ascii="Arial" w:hAnsi="Arial" w:cs="Arial"/>
          <w:sz w:val="26"/>
          <w:szCs w:val="26"/>
          <w:lang w:val="nl-NL"/>
        </w:rPr>
      </w:pPr>
      <w:r w:rsidRPr="00482746">
        <w:rPr>
          <w:rFonts w:ascii="Arial" w:hAnsi="Arial" w:cs="Arial"/>
          <w:sz w:val="26"/>
          <w:szCs w:val="26"/>
          <w:lang w:val="nl-NL"/>
        </w:rPr>
        <w:t>Primaire IHA</w:t>
      </w:r>
    </w:p>
    <w:p w:rsidR="00ED236C" w:rsidRDefault="00ED236C" w:rsidP="00A21948">
      <w:pPr>
        <w:pStyle w:val="ListParagraph"/>
        <w:numPr>
          <w:ilvl w:val="1"/>
          <w:numId w:val="6"/>
        </w:numPr>
        <w:rPr>
          <w:rFonts w:ascii="Arial" w:hAnsi="Arial" w:cs="Arial"/>
          <w:sz w:val="26"/>
          <w:szCs w:val="26"/>
          <w:lang w:val="nl-NL"/>
        </w:rPr>
      </w:pPr>
      <w:r w:rsidRPr="008462A1">
        <w:rPr>
          <w:rFonts w:ascii="Arial" w:hAnsi="Arial" w:cs="Arial"/>
          <w:sz w:val="26"/>
          <w:szCs w:val="26"/>
          <w:lang w:val="nl-NL"/>
        </w:rPr>
        <w:t>Idiopathisch</w:t>
      </w:r>
    </w:p>
    <w:p w:rsidR="00ED236C" w:rsidRDefault="00ED236C" w:rsidP="00A21948">
      <w:pPr>
        <w:pStyle w:val="ListParagraph"/>
        <w:numPr>
          <w:ilvl w:val="1"/>
          <w:numId w:val="6"/>
        </w:numPr>
        <w:rPr>
          <w:rFonts w:ascii="Arial" w:hAnsi="Arial" w:cs="Arial"/>
          <w:sz w:val="26"/>
          <w:szCs w:val="26"/>
          <w:lang w:val="nl-NL"/>
        </w:rPr>
      </w:pPr>
      <w:r w:rsidRPr="008462A1">
        <w:rPr>
          <w:rFonts w:ascii="Arial" w:hAnsi="Arial" w:cs="Arial"/>
          <w:sz w:val="26"/>
          <w:szCs w:val="26"/>
          <w:lang w:val="nl-NL"/>
        </w:rPr>
        <w:t xml:space="preserve">SLE </w:t>
      </w:r>
    </w:p>
    <w:p w:rsidR="00ED236C" w:rsidRDefault="00ED236C" w:rsidP="00A21948">
      <w:pPr>
        <w:pStyle w:val="ListParagraph"/>
        <w:numPr>
          <w:ilvl w:val="1"/>
          <w:numId w:val="6"/>
        </w:numPr>
        <w:rPr>
          <w:rFonts w:ascii="Arial" w:hAnsi="Arial" w:cs="Arial"/>
          <w:sz w:val="26"/>
          <w:szCs w:val="26"/>
          <w:lang w:val="nl-NL"/>
        </w:rPr>
      </w:pPr>
      <w:r w:rsidRPr="008462A1">
        <w:rPr>
          <w:rFonts w:ascii="Arial" w:hAnsi="Arial" w:cs="Arial"/>
          <w:sz w:val="26"/>
          <w:szCs w:val="26"/>
          <w:lang w:val="nl-NL"/>
        </w:rPr>
        <w:t>Bloed transfusie</w:t>
      </w:r>
    </w:p>
    <w:p w:rsidR="00ED236C" w:rsidRDefault="00ED236C" w:rsidP="00A21948">
      <w:pPr>
        <w:pStyle w:val="ListParagraph"/>
        <w:numPr>
          <w:ilvl w:val="1"/>
          <w:numId w:val="6"/>
        </w:numPr>
        <w:rPr>
          <w:rFonts w:ascii="Arial" w:hAnsi="Arial" w:cs="Arial"/>
          <w:sz w:val="26"/>
          <w:szCs w:val="26"/>
          <w:lang w:val="nl-NL"/>
        </w:rPr>
      </w:pPr>
      <w:proofErr w:type="spellStart"/>
      <w:r w:rsidRPr="008462A1">
        <w:rPr>
          <w:rFonts w:ascii="Arial" w:hAnsi="Arial" w:cs="Arial"/>
          <w:sz w:val="26"/>
          <w:szCs w:val="26"/>
          <w:lang w:val="nl-NL"/>
        </w:rPr>
        <w:t>Paraneoplastische</w:t>
      </w:r>
      <w:proofErr w:type="spellEnd"/>
      <w:r w:rsidRPr="008462A1">
        <w:rPr>
          <w:rFonts w:ascii="Arial" w:hAnsi="Arial" w:cs="Arial"/>
          <w:sz w:val="26"/>
          <w:szCs w:val="26"/>
          <w:lang w:val="nl-NL"/>
        </w:rPr>
        <w:t xml:space="preserve"> hemolytische anemie:</w:t>
      </w:r>
      <w:r>
        <w:rPr>
          <w:rFonts w:ascii="Arial" w:hAnsi="Arial" w:cs="Arial"/>
          <w:sz w:val="26"/>
          <w:szCs w:val="26"/>
          <w:lang w:val="nl-NL"/>
        </w:rPr>
        <w:br/>
        <w:t xml:space="preserve">- </w:t>
      </w:r>
      <w:r w:rsidRPr="008462A1">
        <w:rPr>
          <w:rFonts w:ascii="Arial" w:hAnsi="Arial" w:cs="Arial"/>
          <w:sz w:val="26"/>
          <w:szCs w:val="26"/>
          <w:lang w:val="nl-NL"/>
        </w:rPr>
        <w:t xml:space="preserve">Lymfoom </w:t>
      </w:r>
    </w:p>
    <w:p w:rsidR="00ED236C" w:rsidRPr="00482746"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proofErr w:type="spellStart"/>
      <w:r w:rsidRPr="00482746">
        <w:rPr>
          <w:rFonts w:ascii="Arial" w:hAnsi="Arial" w:cs="Arial"/>
          <w:sz w:val="26"/>
          <w:szCs w:val="26"/>
          <w:lang w:val="nl-NL"/>
        </w:rPr>
        <w:t>Hemangiosarcoom</w:t>
      </w:r>
      <w:proofErr w:type="spellEnd"/>
      <w:r w:rsidRPr="00482746">
        <w:rPr>
          <w:rFonts w:ascii="Arial" w:hAnsi="Arial" w:cs="Arial"/>
          <w:sz w:val="26"/>
          <w:szCs w:val="26"/>
          <w:lang w:val="nl-NL"/>
        </w:rPr>
        <w:tab/>
      </w:r>
      <w:r w:rsidRPr="00482746">
        <w:rPr>
          <w:rFonts w:ascii="Arial" w:hAnsi="Arial" w:cs="Arial"/>
          <w:sz w:val="26"/>
          <w:szCs w:val="26"/>
          <w:lang w:val="nl-NL"/>
        </w:rPr>
        <w:tab/>
      </w:r>
    </w:p>
    <w:p w:rsidR="00ED236C" w:rsidRDefault="00ED236C" w:rsidP="00A21948">
      <w:pPr>
        <w:pStyle w:val="ListParagraph"/>
        <w:numPr>
          <w:ilvl w:val="1"/>
          <w:numId w:val="6"/>
        </w:numPr>
        <w:rPr>
          <w:rFonts w:ascii="Arial" w:hAnsi="Arial" w:cs="Arial"/>
          <w:sz w:val="26"/>
          <w:szCs w:val="26"/>
          <w:lang w:val="nl-NL"/>
        </w:rPr>
      </w:pPr>
      <w:r w:rsidRPr="008462A1">
        <w:rPr>
          <w:rFonts w:ascii="Arial" w:hAnsi="Arial" w:cs="Arial"/>
          <w:sz w:val="26"/>
          <w:szCs w:val="26"/>
          <w:lang w:val="nl-NL"/>
        </w:rPr>
        <w:t>Hemolytische anemie van infectieuze oorsprong</w:t>
      </w:r>
    </w:p>
    <w:p w:rsidR="00ED236C"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proofErr w:type="spellStart"/>
      <w:r w:rsidRPr="008462A1">
        <w:rPr>
          <w:rFonts w:ascii="Arial" w:hAnsi="Arial" w:cs="Arial"/>
          <w:sz w:val="26"/>
          <w:szCs w:val="26"/>
          <w:lang w:val="nl-NL"/>
        </w:rPr>
        <w:t>Piroplasmosis</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dirofilariasis</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bacteriele</w:t>
      </w:r>
      <w:proofErr w:type="spellEnd"/>
      <w:r w:rsidRPr="008462A1">
        <w:rPr>
          <w:rFonts w:ascii="Arial" w:hAnsi="Arial" w:cs="Arial"/>
          <w:sz w:val="26"/>
          <w:szCs w:val="26"/>
          <w:lang w:val="nl-NL"/>
        </w:rPr>
        <w:t xml:space="preserve"> endocarditis, </w:t>
      </w:r>
      <w:proofErr w:type="spellStart"/>
      <w:r w:rsidRPr="008462A1">
        <w:rPr>
          <w:rFonts w:ascii="Arial" w:hAnsi="Arial" w:cs="Arial"/>
          <w:sz w:val="26"/>
          <w:szCs w:val="26"/>
          <w:lang w:val="nl-NL"/>
        </w:rPr>
        <w:t>leptospirosis</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ehrlichiosis</w:t>
      </w:r>
      <w:proofErr w:type="spellEnd"/>
    </w:p>
    <w:p w:rsidR="00ED236C" w:rsidRDefault="00ED236C" w:rsidP="00A21948">
      <w:pPr>
        <w:pStyle w:val="ListParagraph"/>
        <w:numPr>
          <w:ilvl w:val="1"/>
          <w:numId w:val="6"/>
        </w:numPr>
        <w:rPr>
          <w:rFonts w:ascii="Arial" w:hAnsi="Arial" w:cs="Arial"/>
          <w:sz w:val="26"/>
          <w:szCs w:val="26"/>
          <w:lang w:val="nl-NL"/>
        </w:rPr>
      </w:pPr>
      <w:r w:rsidRPr="008462A1">
        <w:rPr>
          <w:rFonts w:ascii="Arial" w:hAnsi="Arial" w:cs="Arial"/>
          <w:sz w:val="26"/>
          <w:szCs w:val="26"/>
          <w:lang w:val="nl-NL"/>
        </w:rPr>
        <w:t>Hemolytische anemie van toxische oorsprong:</w:t>
      </w:r>
    </w:p>
    <w:p w:rsidR="00ED236C" w:rsidRPr="00482746"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r w:rsidRPr="008462A1">
        <w:rPr>
          <w:rFonts w:ascii="Arial" w:hAnsi="Arial" w:cs="Arial"/>
          <w:sz w:val="26"/>
          <w:szCs w:val="26"/>
          <w:lang w:val="nl-NL"/>
        </w:rPr>
        <w:t xml:space="preserve">Ui, zink, methyleen blauw, </w:t>
      </w:r>
      <w:proofErr w:type="spellStart"/>
      <w:r w:rsidRPr="008462A1">
        <w:rPr>
          <w:rFonts w:ascii="Arial" w:hAnsi="Arial" w:cs="Arial"/>
          <w:sz w:val="26"/>
          <w:szCs w:val="26"/>
          <w:lang w:val="nl-NL"/>
        </w:rPr>
        <w:t>sulphonamides</w:t>
      </w:r>
      <w:proofErr w:type="spellEnd"/>
      <w:r w:rsidRPr="008462A1">
        <w:rPr>
          <w:rFonts w:ascii="Arial" w:hAnsi="Arial" w:cs="Arial"/>
          <w:sz w:val="26"/>
          <w:szCs w:val="26"/>
          <w:lang w:val="nl-NL"/>
        </w:rPr>
        <w:t xml:space="preserve">, koper, penicillines, of </w:t>
      </w:r>
      <w:proofErr w:type="spellStart"/>
      <w:r w:rsidRPr="008462A1">
        <w:rPr>
          <w:rFonts w:ascii="Arial" w:hAnsi="Arial" w:cs="Arial"/>
          <w:sz w:val="26"/>
          <w:szCs w:val="26"/>
          <w:lang w:val="nl-NL"/>
        </w:rPr>
        <w:t>cephalosporines</w:t>
      </w:r>
      <w:proofErr w:type="spellEnd"/>
    </w:p>
    <w:p w:rsidR="00ED236C" w:rsidRPr="00482746" w:rsidRDefault="00ED236C" w:rsidP="00482746">
      <w:pPr>
        <w:pStyle w:val="ListParagraph"/>
        <w:ind w:left="1440"/>
        <w:rPr>
          <w:rFonts w:ascii="Arial" w:hAnsi="Arial" w:cs="Arial"/>
          <w:sz w:val="26"/>
          <w:szCs w:val="26"/>
          <w:lang w:val="nl-NL"/>
        </w:rPr>
      </w:pPr>
    </w:p>
    <w:p w:rsidR="00ED236C" w:rsidRDefault="00ED236C" w:rsidP="00A21948">
      <w:pPr>
        <w:pStyle w:val="ListParagraph"/>
        <w:numPr>
          <w:ilvl w:val="0"/>
          <w:numId w:val="6"/>
        </w:numPr>
        <w:rPr>
          <w:rFonts w:ascii="Arial" w:hAnsi="Arial" w:cs="Arial"/>
          <w:sz w:val="26"/>
          <w:szCs w:val="26"/>
          <w:lang w:val="nl-NL"/>
        </w:rPr>
      </w:pPr>
      <w:r>
        <w:rPr>
          <w:rFonts w:ascii="Arial" w:hAnsi="Arial" w:cs="Arial"/>
          <w:sz w:val="26"/>
          <w:szCs w:val="26"/>
          <w:lang w:val="nl-NL"/>
        </w:rPr>
        <w:t>Hepatisch</w:t>
      </w:r>
    </w:p>
    <w:p w:rsidR="00ED236C" w:rsidRDefault="00ED236C" w:rsidP="00A21948">
      <w:pPr>
        <w:pStyle w:val="ListParagraph"/>
        <w:numPr>
          <w:ilvl w:val="1"/>
          <w:numId w:val="6"/>
        </w:numPr>
        <w:rPr>
          <w:rFonts w:ascii="Arial" w:hAnsi="Arial" w:cs="Arial"/>
          <w:sz w:val="26"/>
          <w:szCs w:val="26"/>
          <w:lang w:val="nl-NL"/>
        </w:rPr>
      </w:pPr>
      <w:r>
        <w:rPr>
          <w:rFonts w:ascii="Arial" w:hAnsi="Arial" w:cs="Arial"/>
          <w:sz w:val="26"/>
          <w:szCs w:val="26"/>
          <w:lang w:val="nl-NL"/>
        </w:rPr>
        <w:t>Chronische hepatitis</w:t>
      </w:r>
    </w:p>
    <w:p w:rsidR="00ED236C"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r w:rsidRPr="008462A1">
        <w:rPr>
          <w:rFonts w:ascii="Arial" w:hAnsi="Arial" w:cs="Arial"/>
          <w:sz w:val="26"/>
          <w:szCs w:val="26"/>
          <w:lang w:val="nl-NL"/>
        </w:rPr>
        <w:t>Erfelijke hepatitis (</w:t>
      </w:r>
      <w:proofErr w:type="spellStart"/>
      <w:r w:rsidRPr="008462A1">
        <w:rPr>
          <w:rFonts w:ascii="Arial" w:hAnsi="Arial" w:cs="Arial"/>
          <w:sz w:val="26"/>
          <w:szCs w:val="26"/>
          <w:lang w:val="nl-NL"/>
        </w:rPr>
        <w:t>Bedlington</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terrier</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Doberman</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Dalmatier</w:t>
      </w:r>
      <w:proofErr w:type="spellEnd"/>
      <w:r w:rsidRPr="008462A1">
        <w:rPr>
          <w:rFonts w:ascii="Arial" w:hAnsi="Arial" w:cs="Arial"/>
          <w:sz w:val="26"/>
          <w:szCs w:val="26"/>
          <w:lang w:val="nl-NL"/>
        </w:rPr>
        <w:t xml:space="preserve">, Labrador, springer </w:t>
      </w:r>
      <w:proofErr w:type="spellStart"/>
      <w:r w:rsidRPr="008462A1">
        <w:rPr>
          <w:rFonts w:ascii="Arial" w:hAnsi="Arial" w:cs="Arial"/>
          <w:sz w:val="26"/>
          <w:szCs w:val="26"/>
          <w:lang w:val="nl-NL"/>
        </w:rPr>
        <w:t>spaniel</w:t>
      </w:r>
      <w:proofErr w:type="spellEnd"/>
      <w:r w:rsidRPr="008462A1">
        <w:rPr>
          <w:rFonts w:ascii="Arial" w:hAnsi="Arial" w:cs="Arial"/>
          <w:sz w:val="26"/>
          <w:szCs w:val="26"/>
          <w:lang w:val="nl-NL"/>
        </w:rPr>
        <w:t xml:space="preserve">, cockerspaniel </w:t>
      </w:r>
      <w:proofErr w:type="spellStart"/>
      <w:r w:rsidRPr="008462A1">
        <w:rPr>
          <w:rFonts w:ascii="Arial" w:hAnsi="Arial" w:cs="Arial"/>
          <w:sz w:val="26"/>
          <w:szCs w:val="26"/>
          <w:lang w:val="nl-NL"/>
        </w:rPr>
        <w:t>etc</w:t>
      </w:r>
      <w:proofErr w:type="spellEnd"/>
      <w:r w:rsidRPr="008462A1">
        <w:rPr>
          <w:rFonts w:ascii="Arial" w:hAnsi="Arial" w:cs="Arial"/>
          <w:sz w:val="26"/>
          <w:szCs w:val="26"/>
          <w:lang w:val="nl-NL"/>
        </w:rPr>
        <w:t xml:space="preserve">)  </w:t>
      </w:r>
    </w:p>
    <w:p w:rsidR="00ED236C" w:rsidRPr="00482746"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r w:rsidRPr="00482746">
        <w:rPr>
          <w:rFonts w:ascii="Arial" w:hAnsi="Arial" w:cs="Arial"/>
          <w:sz w:val="26"/>
          <w:szCs w:val="26"/>
          <w:lang w:val="nl-NL"/>
        </w:rPr>
        <w:t>Medicijn geïnduceerde chronische hepatitis (</w:t>
      </w:r>
      <w:proofErr w:type="spellStart"/>
      <w:r w:rsidRPr="00482746">
        <w:rPr>
          <w:rFonts w:ascii="Arial" w:hAnsi="Arial" w:cs="Arial"/>
          <w:sz w:val="26"/>
          <w:szCs w:val="26"/>
          <w:lang w:val="nl-NL"/>
        </w:rPr>
        <w:t>phenobarbital</w:t>
      </w:r>
      <w:proofErr w:type="spellEnd"/>
      <w:r w:rsidRPr="00482746">
        <w:rPr>
          <w:rFonts w:ascii="Arial" w:hAnsi="Arial" w:cs="Arial"/>
          <w:sz w:val="26"/>
          <w:szCs w:val="26"/>
          <w:lang w:val="nl-NL"/>
        </w:rPr>
        <w:t>)</w:t>
      </w:r>
    </w:p>
    <w:p w:rsidR="00ED236C" w:rsidRDefault="00ED236C" w:rsidP="00A21948">
      <w:pPr>
        <w:pStyle w:val="ListParagraph"/>
        <w:numPr>
          <w:ilvl w:val="1"/>
          <w:numId w:val="6"/>
        </w:numPr>
        <w:rPr>
          <w:rFonts w:ascii="Arial" w:hAnsi="Arial" w:cs="Arial"/>
          <w:sz w:val="26"/>
          <w:szCs w:val="26"/>
          <w:lang w:val="nl-NL"/>
        </w:rPr>
      </w:pPr>
      <w:r>
        <w:rPr>
          <w:rFonts w:ascii="Arial" w:hAnsi="Arial" w:cs="Arial"/>
          <w:sz w:val="26"/>
          <w:szCs w:val="26"/>
          <w:lang w:val="nl-NL"/>
        </w:rPr>
        <w:t>Acute hepatitis</w:t>
      </w:r>
    </w:p>
    <w:p w:rsidR="00ED236C"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r w:rsidRPr="008462A1">
        <w:rPr>
          <w:rFonts w:ascii="Arial" w:hAnsi="Arial" w:cs="Arial"/>
          <w:sz w:val="26"/>
          <w:szCs w:val="26"/>
          <w:lang w:val="nl-NL"/>
        </w:rPr>
        <w:t>Toxisch (</w:t>
      </w:r>
      <w:proofErr w:type="spellStart"/>
      <w:r w:rsidRPr="008462A1">
        <w:rPr>
          <w:rFonts w:ascii="Arial" w:hAnsi="Arial" w:cs="Arial"/>
          <w:sz w:val="26"/>
          <w:szCs w:val="26"/>
          <w:lang w:val="nl-NL"/>
        </w:rPr>
        <w:t>NSAIDs</w:t>
      </w:r>
      <w:proofErr w:type="spellEnd"/>
      <w:r w:rsidRPr="008462A1">
        <w:rPr>
          <w:rFonts w:ascii="Arial" w:hAnsi="Arial" w:cs="Arial"/>
          <w:sz w:val="26"/>
          <w:szCs w:val="26"/>
          <w:lang w:val="nl-NL"/>
        </w:rPr>
        <w:t>)</w:t>
      </w:r>
    </w:p>
    <w:p w:rsidR="00ED236C" w:rsidRPr="00BF16E1" w:rsidRDefault="00ED236C" w:rsidP="008E0D92">
      <w:pPr>
        <w:pStyle w:val="ListParagraph"/>
        <w:rPr>
          <w:rFonts w:ascii="Arial" w:hAnsi="Arial" w:cs="Arial"/>
          <w:sz w:val="26"/>
          <w:szCs w:val="26"/>
          <w:lang w:val="en-GB"/>
        </w:rPr>
      </w:pPr>
      <w:r>
        <w:rPr>
          <w:rFonts w:ascii="Arial" w:hAnsi="Arial" w:cs="Arial"/>
          <w:sz w:val="26"/>
          <w:szCs w:val="26"/>
          <w:lang w:val="en-GB"/>
        </w:rPr>
        <w:t xml:space="preserve">- </w:t>
      </w:r>
      <w:proofErr w:type="spellStart"/>
      <w:r w:rsidRPr="00BF16E1">
        <w:rPr>
          <w:rFonts w:ascii="Arial" w:hAnsi="Arial" w:cs="Arial"/>
          <w:sz w:val="26"/>
          <w:szCs w:val="26"/>
          <w:lang w:val="en-GB"/>
        </w:rPr>
        <w:t>Infectieus</w:t>
      </w:r>
      <w:proofErr w:type="spellEnd"/>
      <w:r w:rsidRPr="00BF16E1">
        <w:rPr>
          <w:rFonts w:ascii="Arial" w:hAnsi="Arial" w:cs="Arial"/>
          <w:sz w:val="26"/>
          <w:szCs w:val="26"/>
          <w:lang w:val="en-GB"/>
        </w:rPr>
        <w:t xml:space="preserve"> (leptospirosis, canine infectious hepatitis, Yersinia, Salmonella)</w:t>
      </w:r>
    </w:p>
    <w:p w:rsidR="00ED236C" w:rsidRDefault="00ED236C" w:rsidP="00A21948">
      <w:pPr>
        <w:pStyle w:val="ListParagraph"/>
        <w:numPr>
          <w:ilvl w:val="1"/>
          <w:numId w:val="6"/>
        </w:numPr>
        <w:rPr>
          <w:rFonts w:ascii="Arial" w:hAnsi="Arial" w:cs="Arial"/>
          <w:sz w:val="26"/>
          <w:szCs w:val="26"/>
          <w:lang w:val="nl-NL"/>
        </w:rPr>
      </w:pPr>
      <w:r>
        <w:rPr>
          <w:rFonts w:ascii="Arial" w:hAnsi="Arial" w:cs="Arial"/>
          <w:sz w:val="26"/>
          <w:szCs w:val="26"/>
          <w:lang w:val="nl-NL"/>
        </w:rPr>
        <w:t xml:space="preserve">Neoplasie </w:t>
      </w:r>
    </w:p>
    <w:p w:rsidR="00ED236C"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r w:rsidRPr="008462A1">
        <w:rPr>
          <w:rFonts w:ascii="Arial" w:hAnsi="Arial" w:cs="Arial"/>
          <w:sz w:val="26"/>
          <w:szCs w:val="26"/>
          <w:lang w:val="nl-NL"/>
        </w:rPr>
        <w:t>Lymfo</w:t>
      </w:r>
      <w:r>
        <w:rPr>
          <w:rFonts w:ascii="Arial" w:hAnsi="Arial" w:cs="Arial"/>
          <w:sz w:val="26"/>
          <w:szCs w:val="26"/>
          <w:lang w:val="nl-NL"/>
        </w:rPr>
        <w:t>om, hepatische metastasen, etc.</w:t>
      </w:r>
    </w:p>
    <w:p w:rsidR="00ED236C" w:rsidRPr="00F61E0E" w:rsidRDefault="00ED236C" w:rsidP="00A21948">
      <w:pPr>
        <w:pStyle w:val="ListParagraph"/>
        <w:numPr>
          <w:ilvl w:val="1"/>
          <w:numId w:val="6"/>
        </w:numPr>
        <w:rPr>
          <w:rFonts w:ascii="Arial" w:hAnsi="Arial" w:cs="Arial"/>
          <w:sz w:val="26"/>
          <w:szCs w:val="26"/>
          <w:lang w:val="nl-NL"/>
        </w:rPr>
      </w:pPr>
      <w:r w:rsidRPr="00F61E0E">
        <w:rPr>
          <w:rFonts w:ascii="Arial" w:hAnsi="Arial" w:cs="Arial"/>
          <w:sz w:val="26"/>
          <w:szCs w:val="26"/>
          <w:lang w:val="nl-NL"/>
        </w:rPr>
        <w:t>Acute cholangitis (</w:t>
      </w:r>
      <w:proofErr w:type="spellStart"/>
      <w:r w:rsidRPr="00F61E0E">
        <w:rPr>
          <w:rFonts w:ascii="Arial" w:hAnsi="Arial" w:cs="Arial"/>
          <w:sz w:val="26"/>
          <w:szCs w:val="26"/>
          <w:lang w:val="nl-NL"/>
        </w:rPr>
        <w:t>intrahepatische</w:t>
      </w:r>
      <w:proofErr w:type="spellEnd"/>
      <w:r w:rsidRPr="00F61E0E">
        <w:rPr>
          <w:rFonts w:ascii="Arial" w:hAnsi="Arial" w:cs="Arial"/>
          <w:sz w:val="26"/>
          <w:szCs w:val="26"/>
          <w:lang w:val="nl-NL"/>
        </w:rPr>
        <w:t xml:space="preserve"> cholestase)</w:t>
      </w:r>
      <w:r w:rsidRPr="00F61E0E">
        <w:rPr>
          <w:rFonts w:ascii="Arial" w:hAnsi="Arial" w:cs="Arial"/>
          <w:sz w:val="26"/>
          <w:szCs w:val="26"/>
          <w:lang w:val="nl-NL"/>
        </w:rPr>
        <w:br/>
      </w:r>
    </w:p>
    <w:p w:rsidR="00ED236C" w:rsidRDefault="00ED236C" w:rsidP="00A21948">
      <w:pPr>
        <w:pStyle w:val="ListParagraph"/>
        <w:numPr>
          <w:ilvl w:val="0"/>
          <w:numId w:val="6"/>
        </w:numPr>
        <w:rPr>
          <w:rFonts w:ascii="Arial" w:hAnsi="Arial" w:cs="Arial"/>
          <w:sz w:val="26"/>
          <w:szCs w:val="26"/>
          <w:lang w:val="nl-NL"/>
        </w:rPr>
      </w:pPr>
      <w:r>
        <w:rPr>
          <w:rFonts w:ascii="Arial" w:hAnsi="Arial" w:cs="Arial"/>
          <w:sz w:val="26"/>
          <w:szCs w:val="26"/>
          <w:lang w:val="nl-NL"/>
        </w:rPr>
        <w:t>Post-hepatisch</w:t>
      </w:r>
    </w:p>
    <w:p w:rsidR="00ED236C" w:rsidRDefault="00ED236C" w:rsidP="00A21948">
      <w:pPr>
        <w:pStyle w:val="ListParagraph"/>
        <w:numPr>
          <w:ilvl w:val="1"/>
          <w:numId w:val="6"/>
        </w:numPr>
        <w:rPr>
          <w:rFonts w:ascii="Arial" w:hAnsi="Arial" w:cs="Arial"/>
          <w:sz w:val="26"/>
          <w:szCs w:val="26"/>
          <w:lang w:val="nl-NL"/>
        </w:rPr>
      </w:pPr>
      <w:proofErr w:type="spellStart"/>
      <w:r>
        <w:rPr>
          <w:rFonts w:ascii="Arial" w:hAnsi="Arial" w:cs="Arial"/>
          <w:sz w:val="26"/>
          <w:szCs w:val="26"/>
          <w:lang w:val="nl-NL"/>
        </w:rPr>
        <w:t>Extrahepatische</w:t>
      </w:r>
      <w:proofErr w:type="spellEnd"/>
      <w:r>
        <w:rPr>
          <w:rFonts w:ascii="Arial" w:hAnsi="Arial" w:cs="Arial"/>
          <w:sz w:val="26"/>
          <w:szCs w:val="26"/>
          <w:lang w:val="nl-NL"/>
        </w:rPr>
        <w:t xml:space="preserve"> cholestase (EHC)</w:t>
      </w:r>
    </w:p>
    <w:p w:rsidR="00ED236C"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r w:rsidRPr="00F61E0E">
        <w:rPr>
          <w:rFonts w:ascii="Arial" w:hAnsi="Arial" w:cs="Arial"/>
          <w:sz w:val="26"/>
          <w:szCs w:val="26"/>
          <w:lang w:val="nl-NL"/>
        </w:rPr>
        <w:t>Intra-</w:t>
      </w:r>
      <w:proofErr w:type="spellStart"/>
      <w:r w:rsidRPr="00F61E0E">
        <w:rPr>
          <w:rFonts w:ascii="Arial" w:hAnsi="Arial" w:cs="Arial"/>
          <w:sz w:val="26"/>
          <w:szCs w:val="26"/>
          <w:lang w:val="nl-NL"/>
        </w:rPr>
        <w:t>luminale</w:t>
      </w:r>
      <w:proofErr w:type="spellEnd"/>
      <w:r w:rsidRPr="00F61E0E">
        <w:rPr>
          <w:rFonts w:ascii="Arial" w:hAnsi="Arial" w:cs="Arial"/>
          <w:sz w:val="26"/>
          <w:szCs w:val="26"/>
          <w:lang w:val="nl-NL"/>
        </w:rPr>
        <w:t xml:space="preserve"> EHC:</w:t>
      </w:r>
    </w:p>
    <w:p w:rsidR="00ED236C" w:rsidRDefault="00ED236C" w:rsidP="00A21948">
      <w:pPr>
        <w:pStyle w:val="ListParagraph"/>
        <w:numPr>
          <w:ilvl w:val="0"/>
          <w:numId w:val="9"/>
        </w:numPr>
        <w:rPr>
          <w:rFonts w:ascii="Arial" w:hAnsi="Arial" w:cs="Arial"/>
          <w:sz w:val="26"/>
          <w:szCs w:val="26"/>
          <w:lang w:val="nl-NL"/>
        </w:rPr>
      </w:pPr>
      <w:proofErr w:type="spellStart"/>
      <w:r w:rsidRPr="00F61E0E">
        <w:rPr>
          <w:rFonts w:ascii="Arial" w:hAnsi="Arial" w:cs="Arial"/>
          <w:sz w:val="26"/>
          <w:szCs w:val="26"/>
          <w:lang w:val="nl-NL"/>
        </w:rPr>
        <w:t>Lithiasis</w:t>
      </w:r>
      <w:proofErr w:type="spellEnd"/>
      <w:r w:rsidRPr="00F61E0E">
        <w:rPr>
          <w:rFonts w:ascii="Arial" w:hAnsi="Arial" w:cs="Arial"/>
          <w:sz w:val="26"/>
          <w:szCs w:val="26"/>
          <w:lang w:val="nl-NL"/>
        </w:rPr>
        <w:t xml:space="preserve">, </w:t>
      </w:r>
      <w:proofErr w:type="spellStart"/>
      <w:r w:rsidRPr="00F61E0E">
        <w:rPr>
          <w:rFonts w:ascii="Arial" w:hAnsi="Arial" w:cs="Arial"/>
          <w:sz w:val="26"/>
          <w:szCs w:val="26"/>
          <w:lang w:val="nl-NL"/>
        </w:rPr>
        <w:t>sludge</w:t>
      </w:r>
      <w:proofErr w:type="spellEnd"/>
      <w:r w:rsidRPr="00F61E0E">
        <w:rPr>
          <w:rFonts w:ascii="Arial" w:hAnsi="Arial" w:cs="Arial"/>
          <w:sz w:val="26"/>
          <w:szCs w:val="26"/>
          <w:lang w:val="nl-NL"/>
        </w:rPr>
        <w:t xml:space="preserve"> in galgangen</w:t>
      </w:r>
    </w:p>
    <w:p w:rsidR="00ED236C" w:rsidRDefault="00ED236C" w:rsidP="00A21948">
      <w:pPr>
        <w:pStyle w:val="ListParagraph"/>
        <w:numPr>
          <w:ilvl w:val="0"/>
          <w:numId w:val="9"/>
        </w:numPr>
        <w:rPr>
          <w:rFonts w:ascii="Arial" w:hAnsi="Arial" w:cs="Arial"/>
          <w:sz w:val="26"/>
          <w:szCs w:val="26"/>
          <w:lang w:val="nl-NL"/>
        </w:rPr>
      </w:pPr>
      <w:r w:rsidRPr="00F61E0E">
        <w:rPr>
          <w:rFonts w:ascii="Arial" w:hAnsi="Arial" w:cs="Arial"/>
          <w:sz w:val="26"/>
          <w:szCs w:val="26"/>
          <w:lang w:val="nl-NL"/>
        </w:rPr>
        <w:t>Stenose</w:t>
      </w:r>
    </w:p>
    <w:p w:rsidR="00ED236C" w:rsidRDefault="00ED236C" w:rsidP="00A21948">
      <w:pPr>
        <w:pStyle w:val="ListParagraph"/>
        <w:numPr>
          <w:ilvl w:val="0"/>
          <w:numId w:val="9"/>
        </w:numPr>
        <w:rPr>
          <w:rFonts w:ascii="Arial" w:hAnsi="Arial" w:cs="Arial"/>
          <w:sz w:val="26"/>
          <w:szCs w:val="26"/>
          <w:lang w:val="nl-NL"/>
        </w:rPr>
      </w:pPr>
      <w:proofErr w:type="spellStart"/>
      <w:r w:rsidRPr="00F61E0E">
        <w:rPr>
          <w:rFonts w:ascii="Arial" w:hAnsi="Arial" w:cs="Arial"/>
          <w:sz w:val="26"/>
          <w:szCs w:val="26"/>
          <w:lang w:val="nl-NL"/>
        </w:rPr>
        <w:t>Cholangiocarcinoom</w:t>
      </w:r>
      <w:proofErr w:type="spellEnd"/>
    </w:p>
    <w:p w:rsidR="00ED236C" w:rsidRDefault="00ED236C" w:rsidP="008E0D92">
      <w:pPr>
        <w:pStyle w:val="ListParagraph"/>
        <w:rPr>
          <w:rFonts w:ascii="Arial" w:hAnsi="Arial" w:cs="Arial"/>
          <w:sz w:val="26"/>
          <w:szCs w:val="26"/>
          <w:lang w:val="nl-NL"/>
        </w:rPr>
      </w:pPr>
      <w:r>
        <w:rPr>
          <w:rFonts w:ascii="Arial" w:hAnsi="Arial" w:cs="Arial"/>
          <w:sz w:val="26"/>
          <w:szCs w:val="26"/>
          <w:lang w:val="nl-NL"/>
        </w:rPr>
        <w:t xml:space="preserve">- </w:t>
      </w:r>
      <w:r w:rsidRPr="00F61E0E">
        <w:rPr>
          <w:rFonts w:ascii="Arial" w:hAnsi="Arial" w:cs="Arial"/>
          <w:sz w:val="26"/>
          <w:szCs w:val="26"/>
          <w:lang w:val="nl-NL"/>
        </w:rPr>
        <w:t>Extra-</w:t>
      </w:r>
      <w:proofErr w:type="spellStart"/>
      <w:r w:rsidRPr="00F61E0E">
        <w:rPr>
          <w:rFonts w:ascii="Arial" w:hAnsi="Arial" w:cs="Arial"/>
          <w:sz w:val="26"/>
          <w:szCs w:val="26"/>
          <w:lang w:val="nl-NL"/>
        </w:rPr>
        <w:t>luminale</w:t>
      </w:r>
      <w:proofErr w:type="spellEnd"/>
      <w:r w:rsidRPr="00F61E0E">
        <w:rPr>
          <w:rFonts w:ascii="Arial" w:hAnsi="Arial" w:cs="Arial"/>
          <w:sz w:val="26"/>
          <w:szCs w:val="26"/>
          <w:lang w:val="nl-NL"/>
        </w:rPr>
        <w:t xml:space="preserve"> EHC:</w:t>
      </w:r>
    </w:p>
    <w:p w:rsidR="00ED236C" w:rsidRPr="004F0565" w:rsidRDefault="00ED236C" w:rsidP="00A21948">
      <w:pPr>
        <w:pStyle w:val="ListParagraph"/>
        <w:numPr>
          <w:ilvl w:val="0"/>
          <w:numId w:val="13"/>
        </w:numPr>
        <w:rPr>
          <w:rFonts w:ascii="Arial" w:hAnsi="Arial" w:cs="Arial"/>
          <w:sz w:val="26"/>
          <w:szCs w:val="26"/>
          <w:lang w:val="nl-NL"/>
        </w:rPr>
      </w:pPr>
      <w:r w:rsidRPr="004F0565">
        <w:rPr>
          <w:rFonts w:ascii="Arial" w:hAnsi="Arial" w:cs="Arial"/>
          <w:sz w:val="26"/>
          <w:szCs w:val="26"/>
          <w:lang w:val="nl-NL"/>
        </w:rPr>
        <w:lastRenderedPageBreak/>
        <w:t xml:space="preserve">Pancreatitis </w:t>
      </w:r>
    </w:p>
    <w:p w:rsidR="004F0565" w:rsidRPr="00A21948" w:rsidRDefault="004F0565" w:rsidP="00A21948">
      <w:pPr>
        <w:ind w:left="360" w:firstLine="348"/>
        <w:rPr>
          <w:rFonts w:ascii="Arial" w:hAnsi="Arial" w:cs="Arial"/>
          <w:sz w:val="26"/>
          <w:szCs w:val="26"/>
        </w:rPr>
      </w:pPr>
      <w:r w:rsidRPr="00A21948">
        <w:rPr>
          <w:rFonts w:ascii="Arial" w:hAnsi="Arial" w:cs="Arial"/>
          <w:sz w:val="26"/>
          <w:szCs w:val="26"/>
        </w:rPr>
        <w:t xml:space="preserve">- </w:t>
      </w:r>
      <w:r w:rsidR="00ED236C" w:rsidRPr="00A21948">
        <w:rPr>
          <w:rFonts w:ascii="Arial" w:hAnsi="Arial" w:cs="Arial"/>
          <w:sz w:val="26"/>
          <w:szCs w:val="26"/>
        </w:rPr>
        <w:t>Duodenale or pancreas massa</w:t>
      </w:r>
      <w:r w:rsidR="00A21948" w:rsidRPr="00A21948">
        <w:rPr>
          <w:rFonts w:ascii="Arial" w:hAnsi="Arial" w:cs="Arial"/>
          <w:sz w:val="26"/>
          <w:szCs w:val="26"/>
        </w:rPr>
        <w:br/>
      </w:r>
      <w:r w:rsidRPr="00A21948">
        <w:rPr>
          <w:rFonts w:ascii="Arial" w:hAnsi="Arial" w:cs="Arial"/>
          <w:sz w:val="26"/>
          <w:szCs w:val="26"/>
        </w:rPr>
        <w:t xml:space="preserve"> Neoplasie of abces</w:t>
      </w:r>
    </w:p>
    <w:p w:rsidR="00ED236C" w:rsidRPr="004F0565" w:rsidRDefault="00ED236C" w:rsidP="00A21948">
      <w:pPr>
        <w:pStyle w:val="ListParagraph"/>
        <w:numPr>
          <w:ilvl w:val="0"/>
          <w:numId w:val="14"/>
        </w:numPr>
        <w:rPr>
          <w:rFonts w:ascii="Arial" w:hAnsi="Arial" w:cs="Arial"/>
          <w:sz w:val="26"/>
          <w:szCs w:val="26"/>
          <w:lang w:val="nl-NL"/>
        </w:rPr>
      </w:pPr>
      <w:r w:rsidRPr="004F0565">
        <w:rPr>
          <w:rFonts w:ascii="Arial" w:hAnsi="Arial" w:cs="Arial"/>
          <w:sz w:val="26"/>
          <w:szCs w:val="26"/>
          <w:lang w:val="nl-NL"/>
        </w:rPr>
        <w:t xml:space="preserve">Cholecystitis </w:t>
      </w:r>
      <w:proofErr w:type="spellStart"/>
      <w:r w:rsidRPr="004F0565">
        <w:rPr>
          <w:rFonts w:ascii="Arial" w:hAnsi="Arial" w:cs="Arial"/>
          <w:sz w:val="26"/>
          <w:szCs w:val="26"/>
          <w:lang w:val="nl-NL"/>
        </w:rPr>
        <w:t>and</w:t>
      </w:r>
      <w:proofErr w:type="spellEnd"/>
      <w:r w:rsidRPr="004F0565">
        <w:rPr>
          <w:rFonts w:ascii="Arial" w:hAnsi="Arial" w:cs="Arial"/>
          <w:sz w:val="26"/>
          <w:szCs w:val="26"/>
          <w:lang w:val="nl-NL"/>
        </w:rPr>
        <w:t xml:space="preserve"> cholangitis</w:t>
      </w:r>
    </w:p>
    <w:p w:rsidR="004F0565" w:rsidRDefault="00ED236C" w:rsidP="00A21948">
      <w:pPr>
        <w:pStyle w:val="ListParagraph"/>
        <w:numPr>
          <w:ilvl w:val="0"/>
          <w:numId w:val="15"/>
        </w:numPr>
        <w:rPr>
          <w:rFonts w:ascii="Arial" w:hAnsi="Arial" w:cs="Arial"/>
          <w:sz w:val="26"/>
          <w:szCs w:val="26"/>
          <w:lang w:val="nl-NL"/>
        </w:rPr>
      </w:pPr>
      <w:r w:rsidRPr="004F0565">
        <w:rPr>
          <w:rFonts w:ascii="Arial" w:hAnsi="Arial" w:cs="Arial"/>
          <w:sz w:val="26"/>
          <w:szCs w:val="26"/>
          <w:lang w:val="nl-NL"/>
        </w:rPr>
        <w:t xml:space="preserve">Ruptuur van de </w:t>
      </w:r>
      <w:proofErr w:type="spellStart"/>
      <w:r w:rsidRPr="004F0565">
        <w:rPr>
          <w:rFonts w:ascii="Arial" w:hAnsi="Arial" w:cs="Arial"/>
          <w:sz w:val="26"/>
          <w:szCs w:val="26"/>
          <w:lang w:val="nl-NL"/>
        </w:rPr>
        <w:t>extrahepatische</w:t>
      </w:r>
      <w:proofErr w:type="spellEnd"/>
      <w:r w:rsidRPr="004F0565">
        <w:rPr>
          <w:rFonts w:ascii="Arial" w:hAnsi="Arial" w:cs="Arial"/>
          <w:sz w:val="26"/>
          <w:szCs w:val="26"/>
          <w:lang w:val="nl-NL"/>
        </w:rPr>
        <w:t xml:space="preserve"> galgang</w:t>
      </w:r>
    </w:p>
    <w:p w:rsidR="00ED236C" w:rsidRPr="004F0565" w:rsidRDefault="00ED236C" w:rsidP="00A21948">
      <w:pPr>
        <w:pStyle w:val="ListParagraph"/>
        <w:numPr>
          <w:ilvl w:val="1"/>
          <w:numId w:val="3"/>
        </w:numPr>
        <w:rPr>
          <w:rFonts w:ascii="Arial" w:hAnsi="Arial" w:cs="Arial"/>
          <w:sz w:val="26"/>
          <w:szCs w:val="26"/>
          <w:lang w:val="nl-NL"/>
        </w:rPr>
      </w:pPr>
      <w:proofErr w:type="spellStart"/>
      <w:r w:rsidRPr="004F0565">
        <w:rPr>
          <w:rFonts w:ascii="Arial" w:hAnsi="Arial" w:cs="Arial"/>
          <w:sz w:val="26"/>
          <w:szCs w:val="26"/>
          <w:lang w:val="nl-NL"/>
        </w:rPr>
        <w:t>Phlegmoneuze</w:t>
      </w:r>
      <w:proofErr w:type="spellEnd"/>
      <w:r w:rsidRPr="004F0565">
        <w:rPr>
          <w:rFonts w:ascii="Arial" w:hAnsi="Arial" w:cs="Arial"/>
          <w:sz w:val="26"/>
          <w:szCs w:val="26"/>
          <w:lang w:val="nl-NL"/>
        </w:rPr>
        <w:t xml:space="preserve"> cholecystitis, </w:t>
      </w:r>
      <w:proofErr w:type="spellStart"/>
      <w:r w:rsidRPr="004F0565">
        <w:rPr>
          <w:rFonts w:ascii="Arial" w:hAnsi="Arial" w:cs="Arial"/>
          <w:sz w:val="26"/>
          <w:szCs w:val="26"/>
          <w:lang w:val="nl-NL"/>
        </w:rPr>
        <w:t>mucocele</w:t>
      </w:r>
      <w:proofErr w:type="spellEnd"/>
      <w:r w:rsidRPr="004F0565">
        <w:rPr>
          <w:rFonts w:ascii="Arial" w:hAnsi="Arial" w:cs="Arial"/>
          <w:sz w:val="26"/>
          <w:szCs w:val="26"/>
          <w:lang w:val="nl-NL"/>
        </w:rPr>
        <w:t>, trauma</w:t>
      </w:r>
    </w:p>
    <w:p w:rsidR="00ED236C" w:rsidRDefault="00ED236C" w:rsidP="00F61E0E">
      <w:pPr>
        <w:rPr>
          <w:rFonts w:ascii="Arial" w:hAnsi="Arial" w:cs="Arial"/>
          <w:sz w:val="26"/>
          <w:szCs w:val="26"/>
          <w:lang w:val="nl-NL"/>
        </w:rPr>
      </w:pPr>
    </w:p>
    <w:p w:rsidR="00ED236C" w:rsidRPr="00F61E0E" w:rsidRDefault="00ED236C" w:rsidP="00F61E0E">
      <w:pPr>
        <w:rPr>
          <w:rStyle w:val="st1"/>
          <w:rFonts w:ascii="Arial" w:hAnsi="Arial" w:cs="Arial"/>
          <w:sz w:val="26"/>
          <w:szCs w:val="26"/>
          <w:lang w:val="nl-NL"/>
        </w:rPr>
      </w:pPr>
      <w:r>
        <w:rPr>
          <w:rStyle w:val="st1"/>
          <w:rFonts w:ascii="Arial" w:hAnsi="Arial" w:cs="Arial"/>
          <w:i/>
          <w:iCs/>
          <w:sz w:val="26"/>
          <w:szCs w:val="26"/>
          <w:lang w:val="nl-NL"/>
        </w:rPr>
        <w:t>D</w:t>
      </w:r>
      <w:r w:rsidRPr="00F61E0E">
        <w:rPr>
          <w:rStyle w:val="st1"/>
          <w:rFonts w:ascii="Arial" w:hAnsi="Arial" w:cs="Arial"/>
          <w:i/>
          <w:iCs/>
          <w:sz w:val="26"/>
          <w:szCs w:val="26"/>
          <w:lang w:val="nl-NL"/>
        </w:rPr>
        <w:t>iagnostisch plan:</w:t>
      </w:r>
      <w:r>
        <w:rPr>
          <w:rStyle w:val="st1"/>
          <w:rFonts w:ascii="Arial" w:hAnsi="Arial" w:cs="Arial"/>
          <w:i/>
          <w:iCs/>
          <w:sz w:val="26"/>
          <w:szCs w:val="26"/>
          <w:lang w:val="nl-NL"/>
        </w:rPr>
        <w:br/>
      </w:r>
      <w:r w:rsidRPr="00F61E0E">
        <w:rPr>
          <w:rStyle w:val="st1"/>
          <w:rFonts w:ascii="Arial" w:hAnsi="Arial" w:cs="Arial"/>
          <w:i/>
          <w:iCs/>
          <w:sz w:val="26"/>
          <w:szCs w:val="26"/>
          <w:lang w:val="nl-NL"/>
        </w:rPr>
        <w:br/>
      </w:r>
      <w:r w:rsidRPr="00F61E0E">
        <w:rPr>
          <w:rStyle w:val="st1"/>
          <w:rFonts w:ascii="Arial" w:hAnsi="Arial" w:cs="Arial"/>
          <w:sz w:val="26"/>
          <w:szCs w:val="26"/>
          <w:lang w:val="nl-NL"/>
        </w:rPr>
        <w:t>Om de mogelijke oorzaken voor icterus verder uit te sluiten, wordt er aanvullend een bloedonderzoek, met bloeduitstrijkje gedaan</w:t>
      </w:r>
      <w:r w:rsidR="00FB165B">
        <w:rPr>
          <w:rStyle w:val="st1"/>
          <w:rFonts w:ascii="Arial" w:hAnsi="Arial" w:cs="Arial"/>
          <w:sz w:val="26"/>
          <w:szCs w:val="26"/>
          <w:lang w:val="nl-NL"/>
        </w:rPr>
        <w:t xml:space="preserve"> en een </w:t>
      </w:r>
      <w:proofErr w:type="spellStart"/>
      <w:r w:rsidR="00FB165B">
        <w:rPr>
          <w:rStyle w:val="st1"/>
          <w:rFonts w:ascii="Arial" w:hAnsi="Arial" w:cs="Arial"/>
          <w:sz w:val="26"/>
          <w:szCs w:val="26"/>
          <w:lang w:val="nl-NL"/>
        </w:rPr>
        <w:t>cPLI</w:t>
      </w:r>
      <w:proofErr w:type="spellEnd"/>
      <w:r w:rsidR="00FB165B">
        <w:rPr>
          <w:rStyle w:val="st1"/>
          <w:rFonts w:ascii="Arial" w:hAnsi="Arial" w:cs="Arial"/>
          <w:sz w:val="26"/>
          <w:szCs w:val="26"/>
          <w:lang w:val="nl-NL"/>
        </w:rPr>
        <w:t xml:space="preserve"> test. Ook wordt</w:t>
      </w:r>
      <w:r w:rsidRPr="00F61E0E">
        <w:rPr>
          <w:rStyle w:val="st1"/>
          <w:rFonts w:ascii="Arial" w:hAnsi="Arial" w:cs="Arial"/>
          <w:sz w:val="26"/>
          <w:szCs w:val="26"/>
          <w:lang w:val="nl-NL"/>
        </w:rPr>
        <w:t xml:space="preserve"> </w:t>
      </w:r>
      <w:r w:rsidR="00FB165B">
        <w:rPr>
          <w:rStyle w:val="st1"/>
          <w:rFonts w:ascii="Arial" w:hAnsi="Arial" w:cs="Arial"/>
          <w:sz w:val="26"/>
          <w:szCs w:val="26"/>
          <w:lang w:val="nl-NL"/>
        </w:rPr>
        <w:t>e</w:t>
      </w:r>
      <w:r w:rsidRPr="00F61E0E">
        <w:rPr>
          <w:rStyle w:val="st1"/>
          <w:rFonts w:ascii="Arial" w:hAnsi="Arial" w:cs="Arial"/>
          <w:sz w:val="26"/>
          <w:szCs w:val="26"/>
          <w:lang w:val="nl-NL"/>
        </w:rPr>
        <w:t xml:space="preserve">en echografisch onderzoek van het abdomen uitgevoerd om eventuele afwijkingen in de lever of andere buikorganen op te sporen. </w:t>
      </w:r>
      <w:r w:rsidR="00121977">
        <w:rPr>
          <w:rStyle w:val="st1"/>
          <w:rFonts w:ascii="Arial" w:hAnsi="Arial" w:cs="Arial"/>
          <w:sz w:val="26"/>
          <w:szCs w:val="26"/>
          <w:lang w:val="nl-NL"/>
        </w:rPr>
        <w:br/>
      </w:r>
      <w:r w:rsidR="00121977" w:rsidRPr="008462A1">
        <w:rPr>
          <w:rFonts w:ascii="Arial" w:hAnsi="Arial" w:cs="Arial"/>
          <w:sz w:val="26"/>
          <w:szCs w:val="26"/>
          <w:lang w:val="nl-NL"/>
        </w:rPr>
        <w:t>VMDC</w:t>
      </w:r>
      <w:r w:rsidR="00121977">
        <w:rPr>
          <w:rFonts w:ascii="Arial" w:hAnsi="Arial" w:cs="Arial"/>
          <w:sz w:val="26"/>
          <w:szCs w:val="26"/>
          <w:lang w:val="nl-NL"/>
        </w:rPr>
        <w:t xml:space="preserve">: serologie Leptospirose en </w:t>
      </w:r>
      <w:proofErr w:type="spellStart"/>
      <w:r w:rsidR="00121977">
        <w:rPr>
          <w:rFonts w:ascii="Arial" w:hAnsi="Arial" w:cs="Arial"/>
          <w:sz w:val="26"/>
          <w:szCs w:val="26"/>
          <w:lang w:val="nl-NL"/>
        </w:rPr>
        <w:t>L</w:t>
      </w:r>
      <w:r w:rsidR="00121977" w:rsidRPr="008462A1">
        <w:rPr>
          <w:rFonts w:ascii="Arial" w:hAnsi="Arial" w:cs="Arial"/>
          <w:sz w:val="26"/>
          <w:szCs w:val="26"/>
          <w:lang w:val="nl-NL"/>
        </w:rPr>
        <w:t>eishmania</w:t>
      </w:r>
      <w:proofErr w:type="spellEnd"/>
      <w:r w:rsidR="00121977" w:rsidRPr="008462A1">
        <w:rPr>
          <w:rFonts w:ascii="Arial" w:hAnsi="Arial" w:cs="Arial"/>
          <w:sz w:val="26"/>
          <w:szCs w:val="26"/>
          <w:lang w:val="nl-NL"/>
        </w:rPr>
        <w:t>, PCR</w:t>
      </w:r>
      <w:r w:rsidR="00121977">
        <w:rPr>
          <w:rFonts w:ascii="Arial" w:hAnsi="Arial" w:cs="Arial"/>
          <w:sz w:val="26"/>
          <w:szCs w:val="26"/>
          <w:lang w:val="nl-NL"/>
        </w:rPr>
        <w:t xml:space="preserve"> </w:t>
      </w:r>
      <w:proofErr w:type="spellStart"/>
      <w:r w:rsidR="00121977">
        <w:rPr>
          <w:rFonts w:ascii="Arial" w:hAnsi="Arial" w:cs="Arial"/>
          <w:sz w:val="26"/>
          <w:szCs w:val="26"/>
          <w:lang w:val="nl-NL"/>
        </w:rPr>
        <w:t>B</w:t>
      </w:r>
      <w:r w:rsidR="00121977" w:rsidRPr="008462A1">
        <w:rPr>
          <w:rFonts w:ascii="Arial" w:hAnsi="Arial" w:cs="Arial"/>
          <w:sz w:val="26"/>
          <w:szCs w:val="26"/>
          <w:lang w:val="nl-NL"/>
        </w:rPr>
        <w:t>abesia</w:t>
      </w:r>
      <w:proofErr w:type="spellEnd"/>
      <w:r w:rsidR="00121977" w:rsidRPr="008462A1">
        <w:rPr>
          <w:rFonts w:ascii="Arial" w:hAnsi="Arial" w:cs="Arial"/>
          <w:sz w:val="26"/>
          <w:szCs w:val="26"/>
          <w:lang w:val="nl-NL"/>
        </w:rPr>
        <w:t>, PCR</w:t>
      </w:r>
      <w:r w:rsidR="00121977">
        <w:rPr>
          <w:rFonts w:ascii="Arial" w:hAnsi="Arial" w:cs="Arial"/>
          <w:sz w:val="26"/>
          <w:szCs w:val="26"/>
          <w:lang w:val="nl-NL"/>
        </w:rPr>
        <w:t xml:space="preserve"> </w:t>
      </w:r>
      <w:proofErr w:type="spellStart"/>
      <w:r w:rsidR="00121977">
        <w:rPr>
          <w:rFonts w:ascii="Arial" w:hAnsi="Arial" w:cs="Arial"/>
          <w:sz w:val="26"/>
          <w:szCs w:val="26"/>
          <w:lang w:val="nl-NL"/>
        </w:rPr>
        <w:t>Ehrlichia</w:t>
      </w:r>
      <w:proofErr w:type="spellEnd"/>
    </w:p>
    <w:p w:rsidR="00CC2050" w:rsidRDefault="00ED236C" w:rsidP="00FF41D3">
      <w:pPr>
        <w:rPr>
          <w:rStyle w:val="st1"/>
          <w:rFonts w:ascii="Arial" w:hAnsi="Arial" w:cs="Arial"/>
          <w:i/>
          <w:iCs/>
          <w:sz w:val="26"/>
          <w:szCs w:val="26"/>
          <w:lang w:val="nl-NL"/>
        </w:rPr>
      </w:pPr>
      <w:r>
        <w:rPr>
          <w:rStyle w:val="st1"/>
          <w:rFonts w:ascii="Arial" w:hAnsi="Arial" w:cs="Arial"/>
          <w:i/>
          <w:iCs/>
          <w:sz w:val="26"/>
          <w:szCs w:val="26"/>
          <w:lang w:val="nl-NL"/>
        </w:rPr>
        <w:t>Re</w:t>
      </w:r>
      <w:r w:rsidR="00CC2050">
        <w:rPr>
          <w:rStyle w:val="st1"/>
          <w:rFonts w:ascii="Arial" w:hAnsi="Arial" w:cs="Arial"/>
          <w:i/>
          <w:iCs/>
          <w:sz w:val="26"/>
          <w:szCs w:val="26"/>
          <w:lang w:val="nl-NL"/>
        </w:rPr>
        <w:t>sultaten:</w:t>
      </w:r>
    </w:p>
    <w:p w:rsidR="00ED236C" w:rsidRPr="00CC2050" w:rsidRDefault="00CC2050" w:rsidP="00DE51F1">
      <w:pPr>
        <w:rPr>
          <w:rFonts w:ascii="Arial" w:hAnsi="Arial" w:cs="Arial"/>
          <w:i/>
          <w:iCs/>
          <w:sz w:val="26"/>
          <w:szCs w:val="26"/>
          <w:lang w:val="nl-NL"/>
        </w:rPr>
      </w:pPr>
      <w:r>
        <w:rPr>
          <w:rStyle w:val="st1"/>
          <w:rFonts w:ascii="Arial" w:hAnsi="Arial" w:cs="Arial"/>
          <w:i/>
          <w:iCs/>
          <w:sz w:val="26"/>
          <w:szCs w:val="26"/>
          <w:lang w:val="nl-NL"/>
        </w:rPr>
        <w:br/>
        <w:t>B</w:t>
      </w:r>
      <w:r w:rsidR="00ED236C">
        <w:rPr>
          <w:rStyle w:val="st1"/>
          <w:rFonts w:ascii="Arial" w:hAnsi="Arial" w:cs="Arial"/>
          <w:i/>
          <w:iCs/>
          <w:sz w:val="26"/>
          <w:szCs w:val="26"/>
          <w:lang w:val="nl-NL"/>
        </w:rPr>
        <w:t>l</w:t>
      </w:r>
      <w:r w:rsidR="00ED236C" w:rsidRPr="00E8690F">
        <w:rPr>
          <w:rStyle w:val="st1"/>
          <w:rFonts w:ascii="Arial" w:hAnsi="Arial" w:cs="Arial"/>
          <w:i/>
          <w:iCs/>
          <w:sz w:val="26"/>
          <w:szCs w:val="26"/>
          <w:lang w:val="nl-NL"/>
        </w:rPr>
        <w:t>oedonderzoek:</w:t>
      </w:r>
      <w:r>
        <w:rPr>
          <w:rStyle w:val="st1"/>
          <w:rFonts w:ascii="Arial" w:hAnsi="Arial" w:cs="Arial"/>
          <w:i/>
          <w:iCs/>
          <w:sz w:val="26"/>
          <w:szCs w:val="26"/>
          <w:lang w:val="nl-NL"/>
        </w:rPr>
        <w:t xml:space="preserve"> </w:t>
      </w:r>
      <w:r>
        <w:rPr>
          <w:rStyle w:val="st1"/>
          <w:rFonts w:ascii="Arial" w:hAnsi="Arial" w:cs="Arial"/>
          <w:i/>
          <w:iCs/>
          <w:sz w:val="26"/>
          <w:szCs w:val="26"/>
          <w:lang w:val="nl-NL"/>
        </w:rPr>
        <w:br/>
      </w:r>
      <w:r w:rsidR="00ED236C">
        <w:rPr>
          <w:rStyle w:val="st1"/>
          <w:rFonts w:ascii="Arial" w:hAnsi="Arial" w:cs="Arial"/>
          <w:i/>
          <w:iCs/>
          <w:sz w:val="26"/>
          <w:szCs w:val="26"/>
          <w:lang w:val="nl-NL"/>
        </w:rPr>
        <w:t>Zie bijlage 1.</w:t>
      </w:r>
      <w:r w:rsidR="00ED236C">
        <w:rPr>
          <w:rFonts w:ascii="Arial" w:hAnsi="Arial" w:cs="Arial"/>
          <w:sz w:val="26"/>
          <w:szCs w:val="26"/>
          <w:lang w:val="nl-NL"/>
        </w:rPr>
        <w:t xml:space="preserve">Samenvattend is er </w:t>
      </w:r>
      <w:proofErr w:type="spellStart"/>
      <w:r w:rsidR="00ED236C">
        <w:rPr>
          <w:rFonts w:ascii="Arial" w:hAnsi="Arial" w:cs="Arial"/>
          <w:sz w:val="26"/>
          <w:szCs w:val="26"/>
          <w:lang w:val="nl-NL"/>
        </w:rPr>
        <w:t>spake</w:t>
      </w:r>
      <w:proofErr w:type="spellEnd"/>
      <w:r w:rsidR="00ED236C">
        <w:rPr>
          <w:rFonts w:ascii="Arial" w:hAnsi="Arial" w:cs="Arial"/>
          <w:sz w:val="26"/>
          <w:szCs w:val="26"/>
          <w:lang w:val="nl-NL"/>
        </w:rPr>
        <w:t xml:space="preserve"> van een n</w:t>
      </w:r>
      <w:r w:rsidR="00ED236C" w:rsidRPr="008462A1">
        <w:rPr>
          <w:rFonts w:ascii="Arial" w:hAnsi="Arial" w:cs="Arial"/>
          <w:sz w:val="26"/>
          <w:szCs w:val="26"/>
          <w:lang w:val="nl-NL"/>
        </w:rPr>
        <w:t xml:space="preserve">on-regeneratieve anemie, verhoogde leverwaarden, </w:t>
      </w:r>
      <w:proofErr w:type="spellStart"/>
      <w:r w:rsidR="00ED236C" w:rsidRPr="008462A1">
        <w:rPr>
          <w:rFonts w:ascii="Arial" w:hAnsi="Arial" w:cs="Arial"/>
          <w:sz w:val="26"/>
          <w:szCs w:val="26"/>
          <w:lang w:val="nl-NL"/>
        </w:rPr>
        <w:t>hypoglycemie</w:t>
      </w:r>
      <w:proofErr w:type="spellEnd"/>
      <w:r w:rsidR="00ED236C" w:rsidRPr="008462A1">
        <w:rPr>
          <w:rFonts w:ascii="Arial" w:hAnsi="Arial" w:cs="Arial"/>
          <w:sz w:val="26"/>
          <w:szCs w:val="26"/>
          <w:lang w:val="nl-NL"/>
        </w:rPr>
        <w:t xml:space="preserve">, </w:t>
      </w:r>
      <w:proofErr w:type="spellStart"/>
      <w:r w:rsidR="00ED236C" w:rsidRPr="008462A1">
        <w:rPr>
          <w:rFonts w:ascii="Arial" w:hAnsi="Arial" w:cs="Arial"/>
          <w:sz w:val="26"/>
          <w:szCs w:val="26"/>
          <w:lang w:val="nl-NL"/>
        </w:rPr>
        <w:t>hypoalbuminemie</w:t>
      </w:r>
      <w:proofErr w:type="spellEnd"/>
    </w:p>
    <w:p w:rsidR="00ED236C" w:rsidRPr="00E8690F" w:rsidRDefault="00ED236C" w:rsidP="0041619F">
      <w:pPr>
        <w:tabs>
          <w:tab w:val="right" w:pos="9026"/>
        </w:tabs>
        <w:rPr>
          <w:rFonts w:ascii="Arial" w:hAnsi="Arial" w:cs="Arial"/>
          <w:color w:val="FF0000"/>
          <w:sz w:val="26"/>
          <w:szCs w:val="26"/>
          <w:lang w:val="nl-NL"/>
        </w:rPr>
      </w:pPr>
      <w:r w:rsidRPr="008462A1">
        <w:rPr>
          <w:rFonts w:ascii="Arial" w:hAnsi="Arial" w:cs="Arial"/>
          <w:color w:val="FF0000"/>
          <w:sz w:val="26"/>
          <w:szCs w:val="26"/>
          <w:lang w:val="nl-NL"/>
        </w:rPr>
        <w:t>uitrekenen</w:t>
      </w:r>
    </w:p>
    <w:p w:rsidR="00FB165B" w:rsidRPr="00FB165B" w:rsidRDefault="00ED236C" w:rsidP="00FF5CE5">
      <w:pPr>
        <w:rPr>
          <w:rFonts w:ascii="Arial" w:hAnsi="Arial" w:cs="Arial"/>
          <w:sz w:val="26"/>
          <w:szCs w:val="26"/>
          <w:lang w:val="nl-NL"/>
        </w:rPr>
      </w:pPr>
      <w:r w:rsidRPr="00E8690F">
        <w:rPr>
          <w:rFonts w:ascii="Arial" w:hAnsi="Arial" w:cs="Arial"/>
          <w:i/>
          <w:iCs/>
          <w:sz w:val="26"/>
          <w:szCs w:val="26"/>
          <w:lang w:val="nl-NL"/>
        </w:rPr>
        <w:t>Echografisch onderzoek</w:t>
      </w:r>
      <w:r>
        <w:rPr>
          <w:rFonts w:ascii="Arial" w:hAnsi="Arial" w:cs="Arial"/>
          <w:i/>
          <w:iCs/>
          <w:sz w:val="26"/>
          <w:szCs w:val="26"/>
          <w:lang w:val="nl-NL"/>
        </w:rPr>
        <w:t xml:space="preserve"> abdomen: </w:t>
      </w:r>
      <w:r w:rsidR="00CC2050">
        <w:rPr>
          <w:rFonts w:ascii="Arial" w:hAnsi="Arial" w:cs="Arial"/>
          <w:i/>
          <w:iCs/>
          <w:sz w:val="26"/>
          <w:szCs w:val="26"/>
          <w:lang w:val="nl-NL"/>
        </w:rPr>
        <w:br/>
      </w:r>
      <w:r>
        <w:rPr>
          <w:rFonts w:ascii="Arial" w:hAnsi="Arial" w:cs="Arial"/>
          <w:sz w:val="26"/>
          <w:szCs w:val="26"/>
          <w:lang w:val="nl-NL"/>
        </w:rPr>
        <w:t>B</w:t>
      </w:r>
      <w:r w:rsidRPr="008462A1">
        <w:rPr>
          <w:rFonts w:ascii="Arial" w:hAnsi="Arial" w:cs="Arial"/>
          <w:sz w:val="26"/>
          <w:szCs w:val="26"/>
          <w:lang w:val="nl-NL"/>
        </w:rPr>
        <w:t>eiderzijds</w:t>
      </w:r>
      <w:r>
        <w:rPr>
          <w:rFonts w:ascii="Arial" w:hAnsi="Arial" w:cs="Arial"/>
          <w:sz w:val="26"/>
          <w:szCs w:val="26"/>
          <w:lang w:val="nl-NL"/>
        </w:rPr>
        <w:t xml:space="preserve"> zijn er</w:t>
      </w:r>
      <w:r w:rsidRPr="008462A1">
        <w:rPr>
          <w:rFonts w:ascii="Arial" w:hAnsi="Arial" w:cs="Arial"/>
          <w:sz w:val="26"/>
          <w:szCs w:val="26"/>
          <w:lang w:val="nl-NL"/>
        </w:rPr>
        <w:t xml:space="preserve"> vergrote nieren </w:t>
      </w:r>
      <w:r>
        <w:rPr>
          <w:rFonts w:ascii="Arial" w:hAnsi="Arial" w:cs="Arial"/>
          <w:sz w:val="26"/>
          <w:szCs w:val="26"/>
          <w:lang w:val="nl-NL"/>
        </w:rPr>
        <w:t xml:space="preserve">te </w:t>
      </w:r>
      <w:r w:rsidRPr="008462A1">
        <w:rPr>
          <w:rFonts w:ascii="Arial" w:hAnsi="Arial" w:cs="Arial"/>
          <w:sz w:val="26"/>
          <w:szCs w:val="26"/>
          <w:lang w:val="nl-NL"/>
        </w:rPr>
        <w:t xml:space="preserve">zien met een iets afgenomen schors/merg onderscheid. De milt is diffuus vergroot met een enkele, </w:t>
      </w:r>
      <w:proofErr w:type="spellStart"/>
      <w:r w:rsidRPr="008462A1">
        <w:rPr>
          <w:rFonts w:ascii="Arial" w:hAnsi="Arial" w:cs="Arial"/>
          <w:sz w:val="26"/>
          <w:szCs w:val="26"/>
          <w:lang w:val="nl-NL"/>
        </w:rPr>
        <w:t>echoarme</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nodule</w:t>
      </w:r>
      <w:proofErr w:type="spellEnd"/>
      <w:r w:rsidRPr="008462A1">
        <w:rPr>
          <w:rFonts w:ascii="Arial" w:hAnsi="Arial" w:cs="Arial"/>
          <w:sz w:val="26"/>
          <w:szCs w:val="26"/>
          <w:lang w:val="nl-NL"/>
        </w:rPr>
        <w:t xml:space="preserve"> erin. Bij de lever en bijnieren zijn geen afwijkingen te zien</w:t>
      </w:r>
      <w:r>
        <w:rPr>
          <w:rFonts w:ascii="Arial" w:hAnsi="Arial" w:cs="Arial"/>
          <w:sz w:val="26"/>
          <w:szCs w:val="26"/>
          <w:lang w:val="nl-NL"/>
        </w:rPr>
        <w:t xml:space="preserve">. </w:t>
      </w:r>
      <w:r w:rsidRPr="008462A1">
        <w:rPr>
          <w:rFonts w:ascii="Arial" w:hAnsi="Arial" w:cs="Arial"/>
          <w:sz w:val="26"/>
          <w:szCs w:val="26"/>
          <w:lang w:val="nl-NL"/>
        </w:rPr>
        <w:t>Het duodenum toont weinig peristaltiek en e</w:t>
      </w:r>
      <w:r>
        <w:rPr>
          <w:rFonts w:ascii="Arial" w:hAnsi="Arial" w:cs="Arial"/>
          <w:sz w:val="26"/>
          <w:szCs w:val="26"/>
          <w:lang w:val="nl-NL"/>
        </w:rPr>
        <w:t xml:space="preserve">r is vloeibare inhoud zichtbaar. </w:t>
      </w:r>
      <w:r w:rsidRPr="008462A1">
        <w:rPr>
          <w:rFonts w:ascii="Arial" w:hAnsi="Arial" w:cs="Arial"/>
          <w:sz w:val="26"/>
          <w:szCs w:val="26"/>
          <w:lang w:val="nl-NL"/>
        </w:rPr>
        <w:t xml:space="preserve">De pancreas is niet vergroot, </w:t>
      </w:r>
      <w:r>
        <w:rPr>
          <w:rFonts w:ascii="Arial" w:hAnsi="Arial" w:cs="Arial"/>
          <w:sz w:val="26"/>
          <w:szCs w:val="26"/>
          <w:lang w:val="nl-NL"/>
        </w:rPr>
        <w:t xml:space="preserve">maar </w:t>
      </w:r>
      <w:r w:rsidRPr="008462A1">
        <w:rPr>
          <w:rFonts w:ascii="Arial" w:hAnsi="Arial" w:cs="Arial"/>
          <w:sz w:val="26"/>
          <w:szCs w:val="26"/>
          <w:lang w:val="nl-NL"/>
        </w:rPr>
        <w:t xml:space="preserve">heeft een wat gevlekte, deels echorijke structuur. </w:t>
      </w:r>
      <w:r>
        <w:rPr>
          <w:rFonts w:ascii="Arial" w:hAnsi="Arial" w:cs="Arial"/>
          <w:sz w:val="26"/>
          <w:szCs w:val="26"/>
          <w:lang w:val="nl-NL"/>
        </w:rPr>
        <w:t>Er zijn g</w:t>
      </w:r>
      <w:r w:rsidRPr="008462A1">
        <w:rPr>
          <w:rFonts w:ascii="Arial" w:hAnsi="Arial" w:cs="Arial"/>
          <w:sz w:val="26"/>
          <w:szCs w:val="26"/>
          <w:lang w:val="nl-NL"/>
        </w:rPr>
        <w:t>een afwijkingen gezi</w:t>
      </w:r>
      <w:r>
        <w:rPr>
          <w:rFonts w:ascii="Arial" w:hAnsi="Arial" w:cs="Arial"/>
          <w:sz w:val="26"/>
          <w:szCs w:val="26"/>
          <w:lang w:val="nl-NL"/>
        </w:rPr>
        <w:t>en aan het omringend mesenteria</w:t>
      </w:r>
      <w:r w:rsidRPr="008462A1">
        <w:rPr>
          <w:rFonts w:ascii="Arial" w:hAnsi="Arial" w:cs="Arial"/>
          <w:sz w:val="26"/>
          <w:szCs w:val="26"/>
          <w:lang w:val="nl-NL"/>
        </w:rPr>
        <w:t>l</w:t>
      </w:r>
      <w:r>
        <w:rPr>
          <w:rFonts w:ascii="Arial" w:hAnsi="Arial" w:cs="Arial"/>
          <w:sz w:val="26"/>
          <w:szCs w:val="26"/>
          <w:lang w:val="nl-NL"/>
        </w:rPr>
        <w:t>e</w:t>
      </w:r>
      <w:r w:rsidRPr="008462A1">
        <w:rPr>
          <w:rFonts w:ascii="Arial" w:hAnsi="Arial" w:cs="Arial"/>
          <w:sz w:val="26"/>
          <w:szCs w:val="26"/>
          <w:lang w:val="nl-NL"/>
        </w:rPr>
        <w:t xml:space="preserve"> vet. In de blaas is wat </w:t>
      </w:r>
      <w:proofErr w:type="spellStart"/>
      <w:r w:rsidRPr="008462A1">
        <w:rPr>
          <w:rFonts w:ascii="Arial" w:hAnsi="Arial" w:cs="Arial"/>
          <w:sz w:val="26"/>
          <w:szCs w:val="26"/>
          <w:lang w:val="nl-NL"/>
        </w:rPr>
        <w:t>echorijk</w:t>
      </w:r>
      <w:proofErr w:type="spellEnd"/>
      <w:r w:rsidRPr="008462A1">
        <w:rPr>
          <w:rFonts w:ascii="Arial" w:hAnsi="Arial" w:cs="Arial"/>
          <w:sz w:val="26"/>
          <w:szCs w:val="26"/>
          <w:lang w:val="nl-NL"/>
        </w:rPr>
        <w:t xml:space="preserve"> materiaal aanwezig en dit is ook in het begin van de urethra zichtbaar. </w:t>
      </w:r>
      <w:r>
        <w:rPr>
          <w:rFonts w:ascii="Arial" w:hAnsi="Arial" w:cs="Arial"/>
          <w:sz w:val="26"/>
          <w:szCs w:val="26"/>
          <w:lang w:val="nl-NL"/>
        </w:rPr>
        <w:t xml:space="preserve"> De p</w:t>
      </w:r>
      <w:r w:rsidRPr="008462A1">
        <w:rPr>
          <w:rFonts w:ascii="Arial" w:hAnsi="Arial" w:cs="Arial"/>
          <w:sz w:val="26"/>
          <w:szCs w:val="26"/>
          <w:lang w:val="nl-NL"/>
        </w:rPr>
        <w:t>rostaat l</w:t>
      </w:r>
      <w:r>
        <w:rPr>
          <w:rFonts w:ascii="Arial" w:hAnsi="Arial" w:cs="Arial"/>
          <w:sz w:val="26"/>
          <w:szCs w:val="26"/>
          <w:lang w:val="nl-NL"/>
        </w:rPr>
        <w:t>igt</w:t>
      </w:r>
      <w:r w:rsidRPr="008462A1">
        <w:rPr>
          <w:rFonts w:ascii="Arial" w:hAnsi="Arial" w:cs="Arial"/>
          <w:sz w:val="26"/>
          <w:szCs w:val="26"/>
          <w:lang w:val="nl-NL"/>
        </w:rPr>
        <w:t xml:space="preserve"> vrij ver caudaal, heeft een vlekkerige structuur en is niet duidelijk vergroot. </w:t>
      </w:r>
      <w:r>
        <w:rPr>
          <w:rFonts w:ascii="Arial" w:hAnsi="Arial" w:cs="Arial"/>
          <w:sz w:val="26"/>
          <w:szCs w:val="26"/>
          <w:lang w:val="nl-NL"/>
        </w:rPr>
        <w:br/>
      </w:r>
      <w:r w:rsidRPr="008462A1">
        <w:rPr>
          <w:rFonts w:ascii="Arial" w:hAnsi="Arial" w:cs="Arial"/>
          <w:sz w:val="26"/>
          <w:szCs w:val="26"/>
          <w:lang w:val="nl-NL"/>
        </w:rPr>
        <w:t>Tijdens</w:t>
      </w:r>
      <w:r>
        <w:rPr>
          <w:rFonts w:ascii="Arial" w:hAnsi="Arial" w:cs="Arial"/>
          <w:sz w:val="26"/>
          <w:szCs w:val="26"/>
          <w:lang w:val="nl-NL"/>
        </w:rPr>
        <w:t xml:space="preserve"> de</w:t>
      </w:r>
      <w:r w:rsidRPr="008462A1">
        <w:rPr>
          <w:rFonts w:ascii="Arial" w:hAnsi="Arial" w:cs="Arial"/>
          <w:sz w:val="26"/>
          <w:szCs w:val="26"/>
          <w:lang w:val="nl-NL"/>
        </w:rPr>
        <w:t xml:space="preserve"> echografie </w:t>
      </w:r>
      <w:r>
        <w:rPr>
          <w:rFonts w:ascii="Arial" w:hAnsi="Arial" w:cs="Arial"/>
          <w:sz w:val="26"/>
          <w:szCs w:val="26"/>
          <w:lang w:val="nl-NL"/>
        </w:rPr>
        <w:t xml:space="preserve">is er een </w:t>
      </w:r>
      <w:r w:rsidRPr="008462A1">
        <w:rPr>
          <w:rFonts w:ascii="Arial" w:hAnsi="Arial" w:cs="Arial"/>
          <w:sz w:val="26"/>
          <w:szCs w:val="26"/>
          <w:lang w:val="nl-NL"/>
        </w:rPr>
        <w:t xml:space="preserve">DNAB van de lever en milt genomen. Ook is er een </w:t>
      </w:r>
      <w:proofErr w:type="spellStart"/>
      <w:r w:rsidRPr="008462A1">
        <w:rPr>
          <w:rFonts w:ascii="Arial" w:hAnsi="Arial" w:cs="Arial"/>
          <w:sz w:val="26"/>
          <w:szCs w:val="26"/>
          <w:lang w:val="nl-NL"/>
        </w:rPr>
        <w:t>cystocentese</w:t>
      </w:r>
      <w:proofErr w:type="spellEnd"/>
      <w:r w:rsidRPr="008462A1">
        <w:rPr>
          <w:rFonts w:ascii="Arial" w:hAnsi="Arial" w:cs="Arial"/>
          <w:sz w:val="26"/>
          <w:szCs w:val="26"/>
          <w:lang w:val="nl-NL"/>
        </w:rPr>
        <w:t xml:space="preserve"> uitgevoerd voor urineonderzoek</w:t>
      </w:r>
      <w:r>
        <w:rPr>
          <w:rFonts w:ascii="Arial" w:hAnsi="Arial" w:cs="Arial"/>
          <w:sz w:val="26"/>
          <w:szCs w:val="26"/>
          <w:lang w:val="nl-NL"/>
        </w:rPr>
        <w:t>.</w:t>
      </w:r>
      <w:r w:rsidR="00CC2050">
        <w:rPr>
          <w:rFonts w:ascii="Arial" w:hAnsi="Arial" w:cs="Arial"/>
          <w:sz w:val="26"/>
          <w:szCs w:val="26"/>
          <w:lang w:val="nl-NL"/>
        </w:rPr>
        <w:br/>
      </w:r>
      <w:r w:rsidRPr="008462A1">
        <w:rPr>
          <w:rFonts w:ascii="Arial" w:hAnsi="Arial" w:cs="Arial"/>
          <w:sz w:val="26"/>
          <w:szCs w:val="26"/>
          <w:lang w:val="nl-NL"/>
        </w:rPr>
        <w:t>Conclusie:</w:t>
      </w:r>
      <w:r>
        <w:rPr>
          <w:rFonts w:ascii="Arial" w:hAnsi="Arial" w:cs="Arial"/>
          <w:sz w:val="26"/>
          <w:szCs w:val="26"/>
          <w:lang w:val="nl-NL"/>
        </w:rPr>
        <w:t xml:space="preserve"> De symmetrische</w:t>
      </w:r>
      <w:r w:rsidRPr="008462A1">
        <w:rPr>
          <w:rFonts w:ascii="Arial" w:hAnsi="Arial" w:cs="Arial"/>
          <w:sz w:val="26"/>
          <w:szCs w:val="26"/>
          <w:lang w:val="nl-NL"/>
        </w:rPr>
        <w:t xml:space="preserve"> </w:t>
      </w:r>
      <w:proofErr w:type="spellStart"/>
      <w:r w:rsidRPr="008462A1">
        <w:rPr>
          <w:rFonts w:ascii="Arial" w:hAnsi="Arial" w:cs="Arial"/>
          <w:sz w:val="26"/>
          <w:szCs w:val="26"/>
          <w:lang w:val="nl-NL"/>
        </w:rPr>
        <w:t>renomegalie</w:t>
      </w:r>
      <w:proofErr w:type="spellEnd"/>
      <w:r w:rsidRPr="008462A1">
        <w:rPr>
          <w:rFonts w:ascii="Arial" w:hAnsi="Arial" w:cs="Arial"/>
          <w:sz w:val="26"/>
          <w:szCs w:val="26"/>
          <w:lang w:val="nl-NL"/>
        </w:rPr>
        <w:t xml:space="preserve"> kan passen bij nefritis (bv infectieuze oorzaak zoals leptospirose, </w:t>
      </w:r>
      <w:proofErr w:type="spellStart"/>
      <w:r w:rsidRPr="008462A1">
        <w:rPr>
          <w:rFonts w:ascii="Arial" w:hAnsi="Arial" w:cs="Arial"/>
          <w:sz w:val="26"/>
          <w:szCs w:val="26"/>
          <w:lang w:val="nl-NL"/>
        </w:rPr>
        <w:t>leishmania</w:t>
      </w:r>
      <w:proofErr w:type="spellEnd"/>
      <w:r w:rsidRPr="008462A1">
        <w:rPr>
          <w:rFonts w:ascii="Arial" w:hAnsi="Arial" w:cs="Arial"/>
          <w:sz w:val="26"/>
          <w:szCs w:val="26"/>
          <w:lang w:val="nl-NL"/>
        </w:rPr>
        <w:t xml:space="preserve"> of andere bloed parasiet), lymfoom. </w:t>
      </w:r>
      <w:r>
        <w:rPr>
          <w:rFonts w:ascii="Arial" w:hAnsi="Arial" w:cs="Arial"/>
          <w:sz w:val="26"/>
          <w:szCs w:val="26"/>
          <w:lang w:val="nl-NL"/>
        </w:rPr>
        <w:br/>
        <w:t>De splenomegalie</w:t>
      </w:r>
      <w:r w:rsidRPr="008462A1">
        <w:rPr>
          <w:rFonts w:ascii="Arial" w:hAnsi="Arial" w:cs="Arial"/>
          <w:sz w:val="26"/>
          <w:szCs w:val="26"/>
          <w:lang w:val="nl-NL"/>
        </w:rPr>
        <w:t xml:space="preserve"> kan onder andere passen bij </w:t>
      </w:r>
      <w:proofErr w:type="spellStart"/>
      <w:r w:rsidRPr="008462A1">
        <w:rPr>
          <w:rFonts w:ascii="Arial" w:hAnsi="Arial" w:cs="Arial"/>
          <w:sz w:val="26"/>
          <w:szCs w:val="26"/>
          <w:lang w:val="nl-NL"/>
        </w:rPr>
        <w:t>extramedullaire</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hematopoiesie</w:t>
      </w:r>
      <w:proofErr w:type="spellEnd"/>
      <w:r w:rsidRPr="008462A1">
        <w:rPr>
          <w:rFonts w:ascii="Arial" w:hAnsi="Arial" w:cs="Arial"/>
          <w:sz w:val="26"/>
          <w:szCs w:val="26"/>
          <w:lang w:val="nl-NL"/>
        </w:rPr>
        <w:t xml:space="preserve">, infectieuze oorzaak of lymfoom. </w:t>
      </w:r>
      <w:r>
        <w:rPr>
          <w:rFonts w:ascii="Arial" w:hAnsi="Arial" w:cs="Arial"/>
          <w:sz w:val="26"/>
          <w:szCs w:val="26"/>
          <w:lang w:val="nl-NL"/>
        </w:rPr>
        <w:t>De v</w:t>
      </w:r>
      <w:r w:rsidRPr="008462A1">
        <w:rPr>
          <w:rFonts w:ascii="Arial" w:hAnsi="Arial" w:cs="Arial"/>
          <w:sz w:val="26"/>
          <w:szCs w:val="26"/>
          <w:lang w:val="nl-NL"/>
        </w:rPr>
        <w:t>eranderingen</w:t>
      </w:r>
      <w:r>
        <w:rPr>
          <w:rFonts w:ascii="Arial" w:hAnsi="Arial" w:cs="Arial"/>
          <w:sz w:val="26"/>
          <w:szCs w:val="26"/>
          <w:lang w:val="nl-NL"/>
        </w:rPr>
        <w:t xml:space="preserve"> gezien</w:t>
      </w:r>
      <w:r w:rsidRPr="008462A1">
        <w:rPr>
          <w:rFonts w:ascii="Arial" w:hAnsi="Arial" w:cs="Arial"/>
          <w:sz w:val="26"/>
          <w:szCs w:val="26"/>
          <w:lang w:val="nl-NL"/>
        </w:rPr>
        <w:t xml:space="preserve"> in de pancreas en mogelijk vertraagde motiliteit duodenum kunnen passen bij </w:t>
      </w:r>
      <w:r w:rsidRPr="008462A1">
        <w:rPr>
          <w:rFonts w:ascii="Arial" w:hAnsi="Arial" w:cs="Arial"/>
          <w:sz w:val="26"/>
          <w:szCs w:val="26"/>
          <w:lang w:val="nl-NL"/>
        </w:rPr>
        <w:lastRenderedPageBreak/>
        <w:t xml:space="preserve">een pancreatitis. </w:t>
      </w:r>
      <w:r>
        <w:rPr>
          <w:rFonts w:ascii="Arial" w:hAnsi="Arial" w:cs="Arial"/>
          <w:sz w:val="26"/>
          <w:szCs w:val="26"/>
          <w:lang w:val="nl-NL"/>
        </w:rPr>
        <w:t>De g</w:t>
      </w:r>
      <w:r w:rsidRPr="008462A1">
        <w:rPr>
          <w:rFonts w:ascii="Arial" w:hAnsi="Arial" w:cs="Arial"/>
          <w:sz w:val="26"/>
          <w:szCs w:val="26"/>
          <w:lang w:val="nl-NL"/>
        </w:rPr>
        <w:t>eringe hoeveelheid blaasgruis</w:t>
      </w:r>
      <w:r>
        <w:rPr>
          <w:rFonts w:ascii="Arial" w:hAnsi="Arial" w:cs="Arial"/>
          <w:sz w:val="26"/>
          <w:szCs w:val="26"/>
          <w:lang w:val="nl-NL"/>
        </w:rPr>
        <w:t xml:space="preserve"> en v</w:t>
      </w:r>
      <w:r w:rsidRPr="008462A1">
        <w:rPr>
          <w:rFonts w:ascii="Arial" w:hAnsi="Arial" w:cs="Arial"/>
          <w:sz w:val="26"/>
          <w:szCs w:val="26"/>
          <w:lang w:val="nl-NL"/>
        </w:rPr>
        <w:t>eranderingen in de prostaat kunnen eventueel passen bij een goedaardige prostaathyperplasie.</w:t>
      </w:r>
      <w:r w:rsidR="00CC2050">
        <w:rPr>
          <w:rFonts w:ascii="Arial" w:hAnsi="Arial" w:cs="Arial"/>
          <w:sz w:val="26"/>
          <w:szCs w:val="26"/>
          <w:lang w:val="nl-NL"/>
        </w:rPr>
        <w:br/>
      </w:r>
      <w:r w:rsidRPr="00CC2050">
        <w:rPr>
          <w:rFonts w:ascii="Arial" w:hAnsi="Arial" w:cs="Arial"/>
          <w:i/>
          <w:sz w:val="26"/>
          <w:szCs w:val="26"/>
          <w:lang w:val="nl-NL"/>
        </w:rPr>
        <w:t>DNAB lever/milt:</w:t>
      </w:r>
      <w:r w:rsidRPr="008462A1">
        <w:rPr>
          <w:rFonts w:ascii="Arial" w:hAnsi="Arial" w:cs="Arial"/>
          <w:sz w:val="26"/>
          <w:szCs w:val="26"/>
          <w:lang w:val="nl-NL"/>
        </w:rPr>
        <w:br/>
        <w:t>Geen aanwijzing voor mali</w:t>
      </w:r>
      <w:r>
        <w:rPr>
          <w:rFonts w:ascii="Arial" w:hAnsi="Arial" w:cs="Arial"/>
          <w:sz w:val="26"/>
          <w:szCs w:val="26"/>
          <w:lang w:val="nl-NL"/>
        </w:rPr>
        <w:t xml:space="preserve">gne lymfoom, geen </w:t>
      </w:r>
      <w:proofErr w:type="spellStart"/>
      <w:r>
        <w:rPr>
          <w:rFonts w:ascii="Arial" w:hAnsi="Arial" w:cs="Arial"/>
          <w:sz w:val="26"/>
          <w:szCs w:val="26"/>
          <w:lang w:val="nl-NL"/>
        </w:rPr>
        <w:t>L</w:t>
      </w:r>
      <w:r w:rsidRPr="008462A1">
        <w:rPr>
          <w:rFonts w:ascii="Arial" w:hAnsi="Arial" w:cs="Arial"/>
          <w:sz w:val="26"/>
          <w:szCs w:val="26"/>
          <w:lang w:val="nl-NL"/>
        </w:rPr>
        <w:t>eishmania</w:t>
      </w:r>
      <w:proofErr w:type="spellEnd"/>
      <w:r w:rsidRPr="008462A1">
        <w:rPr>
          <w:rFonts w:ascii="Arial" w:hAnsi="Arial" w:cs="Arial"/>
          <w:sz w:val="26"/>
          <w:szCs w:val="26"/>
          <w:lang w:val="nl-NL"/>
        </w:rPr>
        <w:t xml:space="preserve"> zichtbaar op cytologie</w:t>
      </w:r>
      <w:r>
        <w:rPr>
          <w:rFonts w:ascii="Arial" w:hAnsi="Arial" w:cs="Arial"/>
          <w:sz w:val="26"/>
          <w:szCs w:val="26"/>
          <w:lang w:val="nl-NL"/>
        </w:rPr>
        <w:t>. In de milt is</w:t>
      </w:r>
      <w:r w:rsidRPr="008462A1">
        <w:rPr>
          <w:rFonts w:ascii="Arial" w:hAnsi="Arial" w:cs="Arial"/>
          <w:sz w:val="26"/>
          <w:szCs w:val="26"/>
          <w:lang w:val="nl-NL"/>
        </w:rPr>
        <w:t xml:space="preserve"> </w:t>
      </w:r>
      <w:proofErr w:type="spellStart"/>
      <w:r w:rsidRPr="008462A1">
        <w:rPr>
          <w:rFonts w:ascii="Arial" w:hAnsi="Arial" w:cs="Arial"/>
          <w:sz w:val="26"/>
          <w:szCs w:val="26"/>
          <w:lang w:val="nl-NL"/>
        </w:rPr>
        <w:t>erythrofagocytose</w:t>
      </w:r>
      <w:proofErr w:type="spellEnd"/>
      <w:r w:rsidRPr="008462A1">
        <w:rPr>
          <w:rFonts w:ascii="Arial" w:hAnsi="Arial" w:cs="Arial"/>
          <w:sz w:val="26"/>
          <w:szCs w:val="26"/>
          <w:lang w:val="nl-NL"/>
        </w:rPr>
        <w:t xml:space="preserve"> </w:t>
      </w:r>
      <w:r>
        <w:rPr>
          <w:rFonts w:ascii="Arial" w:hAnsi="Arial" w:cs="Arial"/>
          <w:sz w:val="26"/>
          <w:szCs w:val="26"/>
          <w:lang w:val="nl-NL"/>
        </w:rPr>
        <w:t xml:space="preserve">te zien en er zijn </w:t>
      </w:r>
      <w:r w:rsidRPr="008462A1">
        <w:rPr>
          <w:rFonts w:ascii="Arial" w:hAnsi="Arial" w:cs="Arial"/>
          <w:sz w:val="26"/>
          <w:szCs w:val="26"/>
          <w:lang w:val="nl-NL"/>
        </w:rPr>
        <w:t xml:space="preserve">geen aanwijzingen voor lymfoom. </w:t>
      </w:r>
      <w:r>
        <w:rPr>
          <w:rFonts w:ascii="Arial" w:hAnsi="Arial" w:cs="Arial"/>
          <w:sz w:val="26"/>
          <w:szCs w:val="26"/>
          <w:lang w:val="nl-NL"/>
        </w:rPr>
        <w:br/>
        <w:t>Cytologie van de l</w:t>
      </w:r>
      <w:r w:rsidRPr="008462A1">
        <w:rPr>
          <w:rFonts w:ascii="Arial" w:hAnsi="Arial" w:cs="Arial"/>
          <w:sz w:val="26"/>
          <w:szCs w:val="26"/>
          <w:lang w:val="nl-NL"/>
        </w:rPr>
        <w:t xml:space="preserve">ever niet goed te beoordelen </w:t>
      </w:r>
      <w:r>
        <w:rPr>
          <w:rFonts w:ascii="Arial" w:hAnsi="Arial" w:cs="Arial"/>
          <w:sz w:val="26"/>
          <w:szCs w:val="26"/>
          <w:lang w:val="nl-NL"/>
        </w:rPr>
        <w:t xml:space="preserve">vanwege voornamelijk erythrocyten die te zien zijn. </w:t>
      </w:r>
      <w:r w:rsidR="00CC2050">
        <w:rPr>
          <w:rFonts w:ascii="Arial" w:hAnsi="Arial" w:cs="Arial"/>
          <w:sz w:val="26"/>
          <w:szCs w:val="26"/>
          <w:lang w:val="nl-NL"/>
        </w:rPr>
        <w:br/>
      </w:r>
      <w:r>
        <w:rPr>
          <w:rFonts w:ascii="Arial" w:hAnsi="Arial" w:cs="Arial"/>
          <w:sz w:val="26"/>
          <w:szCs w:val="26"/>
          <w:lang w:val="nl-NL"/>
        </w:rPr>
        <w:t>T</w:t>
      </w:r>
      <w:r w:rsidRPr="008462A1">
        <w:rPr>
          <w:rFonts w:ascii="Arial" w:hAnsi="Arial" w:cs="Arial"/>
          <w:sz w:val="26"/>
          <w:szCs w:val="26"/>
          <w:lang w:val="nl-NL"/>
        </w:rPr>
        <w:t xml:space="preserve">ekenen voor verhoogde afbraak van erythrocyten (en mogelijk </w:t>
      </w:r>
      <w:proofErr w:type="spellStart"/>
      <w:r w:rsidRPr="008462A1">
        <w:rPr>
          <w:rFonts w:ascii="Arial" w:hAnsi="Arial" w:cs="Arial"/>
          <w:sz w:val="26"/>
          <w:szCs w:val="26"/>
          <w:lang w:val="nl-NL"/>
        </w:rPr>
        <w:t>thrombocyten</w:t>
      </w:r>
      <w:proofErr w:type="spellEnd"/>
      <w:r w:rsidRPr="008462A1">
        <w:rPr>
          <w:rFonts w:ascii="Arial" w:hAnsi="Arial" w:cs="Arial"/>
          <w:sz w:val="26"/>
          <w:szCs w:val="26"/>
          <w:lang w:val="nl-NL"/>
        </w:rPr>
        <w:t>). Kan auto-immuun maar kan ook do</w:t>
      </w:r>
      <w:r>
        <w:rPr>
          <w:rFonts w:ascii="Arial" w:hAnsi="Arial" w:cs="Arial"/>
          <w:sz w:val="26"/>
          <w:szCs w:val="26"/>
          <w:lang w:val="nl-NL"/>
        </w:rPr>
        <w:t>or infectie (buitenlandanamnese</w:t>
      </w:r>
      <w:r w:rsidRPr="008462A1">
        <w:rPr>
          <w:rFonts w:ascii="Arial" w:hAnsi="Arial" w:cs="Arial"/>
          <w:sz w:val="26"/>
          <w:szCs w:val="26"/>
          <w:lang w:val="nl-NL"/>
        </w:rPr>
        <w:t xml:space="preserve">). </w:t>
      </w:r>
      <w:r w:rsidR="00CC2050">
        <w:rPr>
          <w:rFonts w:ascii="Arial" w:hAnsi="Arial" w:cs="Arial"/>
          <w:sz w:val="26"/>
          <w:szCs w:val="26"/>
          <w:lang w:val="nl-NL"/>
        </w:rPr>
        <w:br/>
      </w:r>
      <w:r w:rsidR="0062533D" w:rsidRPr="00CC2050">
        <w:rPr>
          <w:rFonts w:ascii="Arial" w:hAnsi="Arial" w:cs="Arial"/>
          <w:i/>
          <w:sz w:val="26"/>
          <w:szCs w:val="26"/>
          <w:lang w:val="nl-NL"/>
        </w:rPr>
        <w:t xml:space="preserve">Urineonderzoek </w:t>
      </w:r>
      <w:proofErr w:type="spellStart"/>
      <w:r w:rsidR="0062533D" w:rsidRPr="00CC2050">
        <w:rPr>
          <w:rFonts w:ascii="Arial" w:hAnsi="Arial" w:cs="Arial"/>
          <w:i/>
          <w:sz w:val="26"/>
          <w:szCs w:val="26"/>
          <w:lang w:val="nl-NL"/>
        </w:rPr>
        <w:t>cystocentese</w:t>
      </w:r>
      <w:proofErr w:type="spellEnd"/>
      <w:r w:rsidR="0062533D" w:rsidRPr="00CC2050">
        <w:rPr>
          <w:rFonts w:ascii="Arial" w:hAnsi="Arial" w:cs="Arial"/>
          <w:i/>
          <w:sz w:val="26"/>
          <w:szCs w:val="26"/>
          <w:lang w:val="nl-NL"/>
        </w:rPr>
        <w:t>:</w:t>
      </w:r>
      <w:r w:rsidR="0062533D">
        <w:rPr>
          <w:rFonts w:ascii="Arial" w:hAnsi="Arial" w:cs="Arial"/>
          <w:sz w:val="26"/>
          <w:szCs w:val="26"/>
          <w:u w:val="single"/>
          <w:lang w:val="nl-NL"/>
        </w:rPr>
        <w:br/>
      </w:r>
      <w:proofErr w:type="spellStart"/>
      <w:r w:rsidR="0062533D">
        <w:rPr>
          <w:rFonts w:ascii="Arial" w:hAnsi="Arial" w:cs="Arial"/>
          <w:sz w:val="26"/>
          <w:szCs w:val="26"/>
          <w:lang w:val="nl-NL"/>
        </w:rPr>
        <w:t>Korrelcylinder</w:t>
      </w:r>
      <w:proofErr w:type="spellEnd"/>
      <w:r w:rsidR="0062533D">
        <w:rPr>
          <w:rFonts w:ascii="Arial" w:hAnsi="Arial" w:cs="Arial"/>
          <w:sz w:val="26"/>
          <w:szCs w:val="26"/>
          <w:lang w:val="nl-NL"/>
        </w:rPr>
        <w:t xml:space="preserve">, </w:t>
      </w:r>
      <w:proofErr w:type="spellStart"/>
      <w:r w:rsidR="0062533D">
        <w:rPr>
          <w:rFonts w:ascii="Arial" w:hAnsi="Arial" w:cs="Arial"/>
          <w:sz w:val="26"/>
          <w:szCs w:val="26"/>
          <w:lang w:val="nl-NL"/>
        </w:rPr>
        <w:t>niercelepitheel</w:t>
      </w:r>
      <w:proofErr w:type="spellEnd"/>
      <w:r w:rsidR="0062533D">
        <w:rPr>
          <w:rFonts w:ascii="Arial" w:hAnsi="Arial" w:cs="Arial"/>
          <w:sz w:val="26"/>
          <w:szCs w:val="26"/>
          <w:lang w:val="nl-NL"/>
        </w:rPr>
        <w:t xml:space="preserve"> en </w:t>
      </w:r>
      <w:proofErr w:type="spellStart"/>
      <w:r w:rsidR="0062533D">
        <w:rPr>
          <w:rFonts w:ascii="Arial" w:hAnsi="Arial" w:cs="Arial"/>
          <w:sz w:val="26"/>
          <w:szCs w:val="26"/>
          <w:lang w:val="nl-NL"/>
        </w:rPr>
        <w:t>plaveiselselepitheel</w:t>
      </w:r>
      <w:proofErr w:type="spellEnd"/>
      <w:r w:rsidR="0062533D">
        <w:rPr>
          <w:rFonts w:ascii="Arial" w:hAnsi="Arial" w:cs="Arial"/>
          <w:sz w:val="26"/>
          <w:szCs w:val="26"/>
          <w:lang w:val="nl-NL"/>
        </w:rPr>
        <w:t xml:space="preserve"> gevonden. (zie bijlage 1)</w:t>
      </w:r>
      <w:r w:rsidR="00FB165B">
        <w:rPr>
          <w:rFonts w:ascii="Arial" w:hAnsi="Arial" w:cs="Arial"/>
          <w:sz w:val="26"/>
          <w:szCs w:val="26"/>
          <w:lang w:val="nl-NL"/>
        </w:rPr>
        <w:br/>
      </w:r>
      <w:proofErr w:type="spellStart"/>
      <w:r w:rsidR="00FB165B">
        <w:rPr>
          <w:rFonts w:ascii="Arial" w:hAnsi="Arial" w:cs="Arial"/>
          <w:i/>
          <w:sz w:val="26"/>
          <w:szCs w:val="26"/>
          <w:lang w:val="nl-NL"/>
        </w:rPr>
        <w:t>cPLI</w:t>
      </w:r>
      <w:proofErr w:type="spellEnd"/>
      <w:r w:rsidR="00FB165B">
        <w:rPr>
          <w:rFonts w:ascii="Arial" w:hAnsi="Arial" w:cs="Arial"/>
          <w:i/>
          <w:sz w:val="26"/>
          <w:szCs w:val="26"/>
          <w:lang w:val="nl-NL"/>
        </w:rPr>
        <w:t xml:space="preserve"> uitslag:</w:t>
      </w:r>
      <w:r w:rsidR="00FB165B">
        <w:rPr>
          <w:rFonts w:ascii="Arial" w:hAnsi="Arial" w:cs="Arial"/>
          <w:sz w:val="26"/>
          <w:szCs w:val="26"/>
          <w:lang w:val="nl-NL"/>
        </w:rPr>
        <w:t xml:space="preserve"> borderline</w:t>
      </w:r>
    </w:p>
    <w:p w:rsidR="00ED236C" w:rsidRPr="0065098E" w:rsidRDefault="00ED236C" w:rsidP="00FF5CE5">
      <w:pPr>
        <w:rPr>
          <w:rFonts w:ascii="Arial" w:hAnsi="Arial" w:cs="Arial"/>
          <w:i/>
          <w:iCs/>
          <w:sz w:val="26"/>
          <w:szCs w:val="26"/>
          <w:lang w:val="nl-NL"/>
        </w:rPr>
      </w:pPr>
      <w:r w:rsidRPr="0065098E">
        <w:rPr>
          <w:rFonts w:ascii="Arial" w:hAnsi="Arial" w:cs="Arial"/>
          <w:i/>
          <w:iCs/>
          <w:sz w:val="26"/>
          <w:szCs w:val="26"/>
          <w:lang w:val="nl-NL"/>
        </w:rPr>
        <w:t xml:space="preserve">Aanvulling probleemlijst: </w:t>
      </w:r>
    </w:p>
    <w:p w:rsidR="00ED236C" w:rsidRDefault="00ED236C" w:rsidP="00A21948">
      <w:pPr>
        <w:pStyle w:val="ListParagraph"/>
        <w:numPr>
          <w:ilvl w:val="0"/>
          <w:numId w:val="4"/>
        </w:numPr>
        <w:rPr>
          <w:rFonts w:ascii="Arial" w:hAnsi="Arial" w:cs="Arial"/>
          <w:sz w:val="26"/>
          <w:szCs w:val="26"/>
          <w:lang w:val="nl-NL"/>
        </w:rPr>
      </w:pPr>
      <w:r>
        <w:rPr>
          <w:rFonts w:ascii="Arial" w:hAnsi="Arial" w:cs="Arial"/>
          <w:sz w:val="26"/>
          <w:szCs w:val="26"/>
          <w:lang w:val="nl-NL"/>
        </w:rPr>
        <w:t>Non-</w:t>
      </w:r>
      <w:r w:rsidRPr="00E8690F">
        <w:rPr>
          <w:rFonts w:ascii="Arial" w:hAnsi="Arial" w:cs="Arial"/>
          <w:sz w:val="26"/>
          <w:szCs w:val="26"/>
          <w:lang w:val="nl-NL"/>
        </w:rPr>
        <w:t xml:space="preserve">regeneratieve anemie </w:t>
      </w:r>
    </w:p>
    <w:p w:rsidR="00ED236C" w:rsidRDefault="00ED236C" w:rsidP="00A21948">
      <w:pPr>
        <w:pStyle w:val="ListParagraph"/>
        <w:numPr>
          <w:ilvl w:val="0"/>
          <w:numId w:val="4"/>
        </w:numPr>
        <w:rPr>
          <w:rFonts w:ascii="Arial" w:hAnsi="Arial" w:cs="Arial"/>
          <w:sz w:val="26"/>
          <w:szCs w:val="26"/>
          <w:lang w:val="nl-NL"/>
        </w:rPr>
      </w:pPr>
      <w:proofErr w:type="spellStart"/>
      <w:r w:rsidRPr="00E8690F">
        <w:rPr>
          <w:rFonts w:ascii="Arial" w:hAnsi="Arial" w:cs="Arial"/>
          <w:sz w:val="26"/>
          <w:szCs w:val="26"/>
          <w:lang w:val="nl-NL"/>
        </w:rPr>
        <w:t>thrombocyt</w:t>
      </w:r>
      <w:r>
        <w:rPr>
          <w:rFonts w:ascii="Arial" w:hAnsi="Arial" w:cs="Arial"/>
          <w:sz w:val="26"/>
          <w:szCs w:val="26"/>
          <w:lang w:val="nl-NL"/>
        </w:rPr>
        <w:t>openie</w:t>
      </w:r>
      <w:proofErr w:type="spellEnd"/>
      <w:r>
        <w:rPr>
          <w:rFonts w:ascii="Arial" w:hAnsi="Arial" w:cs="Arial"/>
          <w:sz w:val="26"/>
          <w:szCs w:val="26"/>
          <w:lang w:val="nl-NL"/>
        </w:rPr>
        <w:t xml:space="preserve"> </w:t>
      </w:r>
    </w:p>
    <w:p w:rsidR="00ED236C" w:rsidRPr="004C54DB" w:rsidRDefault="00ED236C" w:rsidP="00A21948">
      <w:pPr>
        <w:pStyle w:val="ListParagraph"/>
        <w:numPr>
          <w:ilvl w:val="0"/>
          <w:numId w:val="4"/>
        </w:numPr>
        <w:rPr>
          <w:rFonts w:ascii="Arial" w:hAnsi="Arial" w:cs="Arial"/>
          <w:sz w:val="26"/>
          <w:szCs w:val="26"/>
          <w:lang w:val="nl-NL"/>
        </w:rPr>
      </w:pPr>
      <w:proofErr w:type="spellStart"/>
      <w:r w:rsidRPr="00E8690F">
        <w:rPr>
          <w:rFonts w:ascii="Arial" w:hAnsi="Arial" w:cs="Arial"/>
          <w:sz w:val="26"/>
          <w:szCs w:val="26"/>
          <w:lang w:val="nl-NL"/>
        </w:rPr>
        <w:t>hypoalbuminemie</w:t>
      </w:r>
      <w:proofErr w:type="spellEnd"/>
      <w:r w:rsidRPr="00E8690F">
        <w:rPr>
          <w:rFonts w:ascii="Arial" w:hAnsi="Arial" w:cs="Arial"/>
          <w:sz w:val="26"/>
          <w:szCs w:val="26"/>
          <w:lang w:val="nl-NL"/>
        </w:rPr>
        <w:t xml:space="preserve"> </w:t>
      </w:r>
    </w:p>
    <w:p w:rsidR="00ED236C" w:rsidRDefault="00ED236C" w:rsidP="00A21948">
      <w:pPr>
        <w:pStyle w:val="ListParagraph"/>
        <w:numPr>
          <w:ilvl w:val="0"/>
          <w:numId w:val="4"/>
        </w:numPr>
        <w:rPr>
          <w:rFonts w:ascii="Arial" w:hAnsi="Arial" w:cs="Arial"/>
          <w:sz w:val="26"/>
          <w:szCs w:val="26"/>
          <w:lang w:val="nl-NL"/>
        </w:rPr>
      </w:pPr>
      <w:r w:rsidRPr="00E8690F">
        <w:rPr>
          <w:rFonts w:ascii="Arial" w:hAnsi="Arial" w:cs="Arial"/>
          <w:sz w:val="26"/>
          <w:szCs w:val="26"/>
          <w:lang w:val="nl-NL"/>
        </w:rPr>
        <w:t>vergrote milt (</w:t>
      </w:r>
      <w:proofErr w:type="spellStart"/>
      <w:r w:rsidRPr="00E8690F">
        <w:rPr>
          <w:rFonts w:ascii="Arial" w:hAnsi="Arial" w:cs="Arial"/>
          <w:sz w:val="26"/>
          <w:szCs w:val="26"/>
          <w:lang w:val="nl-NL"/>
        </w:rPr>
        <w:t>erythrofagocytose</w:t>
      </w:r>
      <w:proofErr w:type="spellEnd"/>
      <w:r w:rsidRPr="00E8690F">
        <w:rPr>
          <w:rFonts w:ascii="Arial" w:hAnsi="Arial" w:cs="Arial"/>
          <w:sz w:val="26"/>
          <w:szCs w:val="26"/>
          <w:lang w:val="nl-NL"/>
        </w:rPr>
        <w:t xml:space="preserve"> in de milt) </w:t>
      </w:r>
    </w:p>
    <w:p w:rsidR="00ED236C" w:rsidRDefault="00ED236C" w:rsidP="00A21948">
      <w:pPr>
        <w:pStyle w:val="ListParagraph"/>
        <w:numPr>
          <w:ilvl w:val="0"/>
          <w:numId w:val="4"/>
        </w:numPr>
        <w:rPr>
          <w:rFonts w:ascii="Arial" w:hAnsi="Arial" w:cs="Arial"/>
          <w:sz w:val="26"/>
          <w:szCs w:val="26"/>
          <w:lang w:val="nl-NL"/>
        </w:rPr>
      </w:pPr>
      <w:r w:rsidRPr="00E8690F">
        <w:rPr>
          <w:rFonts w:ascii="Arial" w:hAnsi="Arial" w:cs="Arial"/>
          <w:sz w:val="26"/>
          <w:szCs w:val="26"/>
          <w:lang w:val="nl-NL"/>
        </w:rPr>
        <w:t xml:space="preserve">vergrote nieren </w:t>
      </w:r>
    </w:p>
    <w:p w:rsidR="00ED236C" w:rsidRDefault="00ED236C" w:rsidP="00A21948">
      <w:pPr>
        <w:pStyle w:val="ListParagraph"/>
        <w:numPr>
          <w:ilvl w:val="0"/>
          <w:numId w:val="4"/>
        </w:numPr>
        <w:rPr>
          <w:rFonts w:ascii="Arial" w:hAnsi="Arial" w:cs="Arial"/>
          <w:sz w:val="26"/>
          <w:szCs w:val="26"/>
          <w:lang w:val="nl-NL"/>
        </w:rPr>
      </w:pPr>
      <w:r>
        <w:rPr>
          <w:rFonts w:ascii="Arial" w:hAnsi="Arial" w:cs="Arial"/>
          <w:sz w:val="26"/>
          <w:szCs w:val="26"/>
          <w:lang w:val="nl-NL"/>
        </w:rPr>
        <w:t>verhoogde AF, ALAT en</w:t>
      </w:r>
      <w:r w:rsidRPr="00E8690F">
        <w:rPr>
          <w:rFonts w:ascii="Arial" w:hAnsi="Arial" w:cs="Arial"/>
          <w:sz w:val="26"/>
          <w:szCs w:val="26"/>
          <w:lang w:val="nl-NL"/>
        </w:rPr>
        <w:t xml:space="preserve"> galzuren </w:t>
      </w:r>
    </w:p>
    <w:p w:rsidR="0062533D" w:rsidRDefault="00ED236C" w:rsidP="00A21948">
      <w:pPr>
        <w:pStyle w:val="ListParagraph"/>
        <w:numPr>
          <w:ilvl w:val="0"/>
          <w:numId w:val="4"/>
        </w:numPr>
        <w:rPr>
          <w:rFonts w:ascii="Arial" w:hAnsi="Arial" w:cs="Arial"/>
          <w:sz w:val="26"/>
          <w:szCs w:val="26"/>
          <w:lang w:val="nl-NL"/>
        </w:rPr>
      </w:pPr>
      <w:r w:rsidRPr="00E8690F">
        <w:rPr>
          <w:rFonts w:ascii="Arial" w:hAnsi="Arial" w:cs="Arial"/>
          <w:sz w:val="26"/>
          <w:szCs w:val="26"/>
          <w:lang w:val="nl-NL"/>
        </w:rPr>
        <w:t>APTT verlengd (25 sec)</w:t>
      </w:r>
    </w:p>
    <w:p w:rsidR="00ED236C" w:rsidRDefault="0062533D" w:rsidP="00A21948">
      <w:pPr>
        <w:pStyle w:val="ListParagraph"/>
        <w:numPr>
          <w:ilvl w:val="0"/>
          <w:numId w:val="4"/>
        </w:numPr>
        <w:rPr>
          <w:rFonts w:ascii="Arial" w:hAnsi="Arial" w:cs="Arial"/>
          <w:sz w:val="26"/>
          <w:szCs w:val="26"/>
          <w:lang w:val="nl-NL"/>
        </w:rPr>
      </w:pPr>
      <w:proofErr w:type="spellStart"/>
      <w:r>
        <w:rPr>
          <w:rFonts w:ascii="Arial" w:hAnsi="Arial" w:cs="Arial"/>
          <w:sz w:val="26"/>
          <w:szCs w:val="26"/>
          <w:lang w:val="nl-NL"/>
        </w:rPr>
        <w:t>Nierschade</w:t>
      </w:r>
      <w:proofErr w:type="spellEnd"/>
      <w:r w:rsidR="00ED236C">
        <w:rPr>
          <w:rFonts w:ascii="Arial" w:hAnsi="Arial" w:cs="Arial"/>
          <w:sz w:val="26"/>
          <w:szCs w:val="26"/>
          <w:lang w:val="nl-NL"/>
        </w:rPr>
        <w:t xml:space="preserve"> </w:t>
      </w:r>
    </w:p>
    <w:p w:rsidR="00FB165B" w:rsidRDefault="00FB165B" w:rsidP="00A21948">
      <w:pPr>
        <w:pStyle w:val="ListParagraph"/>
        <w:numPr>
          <w:ilvl w:val="0"/>
          <w:numId w:val="4"/>
        </w:numPr>
        <w:rPr>
          <w:rFonts w:ascii="Arial" w:hAnsi="Arial" w:cs="Arial"/>
          <w:sz w:val="26"/>
          <w:szCs w:val="26"/>
          <w:lang w:val="nl-NL"/>
        </w:rPr>
      </w:pPr>
      <w:proofErr w:type="spellStart"/>
      <w:r>
        <w:rPr>
          <w:rFonts w:ascii="Arial" w:hAnsi="Arial" w:cs="Arial"/>
          <w:sz w:val="26"/>
          <w:szCs w:val="26"/>
          <w:lang w:val="nl-NL"/>
        </w:rPr>
        <w:t>cPLI</w:t>
      </w:r>
      <w:proofErr w:type="spellEnd"/>
      <w:r>
        <w:rPr>
          <w:rFonts w:ascii="Arial" w:hAnsi="Arial" w:cs="Arial"/>
          <w:sz w:val="26"/>
          <w:szCs w:val="26"/>
          <w:lang w:val="nl-NL"/>
        </w:rPr>
        <w:t xml:space="preserve">: </w:t>
      </w:r>
      <w:proofErr w:type="spellStart"/>
      <w:r>
        <w:rPr>
          <w:rFonts w:ascii="Arial" w:hAnsi="Arial" w:cs="Arial"/>
          <w:sz w:val="26"/>
          <w:szCs w:val="26"/>
          <w:lang w:val="nl-NL"/>
        </w:rPr>
        <w:t>bordenline</w:t>
      </w:r>
      <w:proofErr w:type="spellEnd"/>
    </w:p>
    <w:p w:rsidR="00ED236C" w:rsidRPr="00E8690F" w:rsidRDefault="00ED236C" w:rsidP="00FF5CE5">
      <w:pPr>
        <w:rPr>
          <w:rFonts w:ascii="Arial" w:hAnsi="Arial" w:cs="Arial"/>
          <w:sz w:val="26"/>
          <w:szCs w:val="26"/>
          <w:u w:val="single"/>
          <w:lang w:val="nl-NL"/>
        </w:rPr>
      </w:pPr>
    </w:p>
    <w:p w:rsidR="00ED236C" w:rsidRPr="00CF590F" w:rsidRDefault="00ED236C" w:rsidP="00FF5CE5">
      <w:pPr>
        <w:rPr>
          <w:rFonts w:ascii="Arial" w:hAnsi="Arial" w:cs="Arial"/>
          <w:sz w:val="26"/>
          <w:szCs w:val="26"/>
          <w:u w:val="single"/>
          <w:lang w:val="nl-NL"/>
        </w:rPr>
      </w:pPr>
      <w:proofErr w:type="spellStart"/>
      <w:r w:rsidRPr="00CF590F">
        <w:rPr>
          <w:rFonts w:ascii="Arial" w:hAnsi="Arial" w:cs="Arial"/>
          <w:sz w:val="26"/>
          <w:szCs w:val="26"/>
          <w:u w:val="single"/>
          <w:lang w:val="nl-NL"/>
        </w:rPr>
        <w:t>Ddx</w:t>
      </w:r>
      <w:proofErr w:type="spellEnd"/>
      <w:r w:rsidRPr="00CF590F">
        <w:rPr>
          <w:rFonts w:ascii="Arial" w:hAnsi="Arial" w:cs="Arial"/>
          <w:sz w:val="26"/>
          <w:szCs w:val="26"/>
          <w:u w:val="single"/>
          <w:lang w:val="nl-NL"/>
        </w:rPr>
        <w:t xml:space="preserve"> non-regeneratieve anemie</w:t>
      </w:r>
    </w:p>
    <w:p w:rsidR="00ED236C" w:rsidRPr="008E0D92" w:rsidRDefault="00ED236C" w:rsidP="00622314">
      <w:pPr>
        <w:spacing w:after="0" w:line="240" w:lineRule="auto"/>
        <w:rPr>
          <w:rFonts w:ascii="Times" w:hAnsi="Times" w:cs="Times"/>
          <w:lang w:val="nl-NL"/>
        </w:rPr>
      </w:pPr>
    </w:p>
    <w:p w:rsidR="00FD4E10" w:rsidRDefault="00FD4E10" w:rsidP="00A21948">
      <w:pPr>
        <w:pStyle w:val="ListParagraph"/>
        <w:numPr>
          <w:ilvl w:val="0"/>
          <w:numId w:val="7"/>
        </w:numPr>
        <w:rPr>
          <w:rFonts w:ascii="Arial" w:hAnsi="Arial" w:cs="Arial"/>
          <w:sz w:val="26"/>
          <w:szCs w:val="26"/>
          <w:lang w:val="nl-NL"/>
        </w:rPr>
      </w:pPr>
      <w:r>
        <w:rPr>
          <w:rFonts w:ascii="Arial" w:hAnsi="Arial" w:cs="Arial"/>
          <w:sz w:val="26"/>
          <w:szCs w:val="26"/>
          <w:lang w:val="nl-NL"/>
        </w:rPr>
        <w:t xml:space="preserve">Pre-regeneratief (duurt 4 dagen om </w:t>
      </w:r>
      <w:proofErr w:type="spellStart"/>
      <w:r>
        <w:rPr>
          <w:rFonts w:ascii="Arial" w:hAnsi="Arial" w:cs="Arial"/>
          <w:sz w:val="26"/>
          <w:szCs w:val="26"/>
          <w:lang w:val="nl-NL"/>
        </w:rPr>
        <w:t>reticulocyten</w:t>
      </w:r>
      <w:proofErr w:type="spellEnd"/>
      <w:r>
        <w:rPr>
          <w:rFonts w:ascii="Arial" w:hAnsi="Arial" w:cs="Arial"/>
          <w:sz w:val="26"/>
          <w:szCs w:val="26"/>
          <w:lang w:val="nl-NL"/>
        </w:rPr>
        <w:t xml:space="preserve"> te vormen)</w:t>
      </w:r>
    </w:p>
    <w:p w:rsidR="00ED236C" w:rsidRDefault="00252E2B" w:rsidP="00A21948">
      <w:pPr>
        <w:pStyle w:val="ListParagraph"/>
        <w:numPr>
          <w:ilvl w:val="0"/>
          <w:numId w:val="7"/>
        </w:numPr>
        <w:rPr>
          <w:rFonts w:ascii="Arial" w:hAnsi="Arial" w:cs="Arial"/>
          <w:sz w:val="26"/>
          <w:szCs w:val="26"/>
          <w:lang w:val="nl-NL"/>
        </w:rPr>
      </w:pPr>
      <w:r>
        <w:rPr>
          <w:rFonts w:ascii="Arial" w:hAnsi="Arial" w:cs="Arial"/>
          <w:sz w:val="26"/>
          <w:szCs w:val="26"/>
          <w:lang w:val="nl-NL"/>
        </w:rPr>
        <w:t>Probleem in beenmerg</w:t>
      </w:r>
    </w:p>
    <w:p w:rsidR="00252E2B" w:rsidRDefault="00252E2B" w:rsidP="00252E2B">
      <w:pPr>
        <w:pStyle w:val="ListParagraph"/>
        <w:numPr>
          <w:ilvl w:val="2"/>
          <w:numId w:val="7"/>
        </w:numPr>
        <w:rPr>
          <w:rFonts w:ascii="Arial" w:hAnsi="Arial" w:cs="Arial"/>
          <w:sz w:val="26"/>
          <w:szCs w:val="26"/>
          <w:lang w:val="nl-NL"/>
        </w:rPr>
      </w:pPr>
      <w:r>
        <w:rPr>
          <w:rFonts w:ascii="Arial" w:hAnsi="Arial" w:cs="Arial"/>
          <w:sz w:val="26"/>
          <w:szCs w:val="26"/>
          <w:lang w:val="nl-NL"/>
        </w:rPr>
        <w:t>Aplasie</w:t>
      </w:r>
    </w:p>
    <w:p w:rsidR="00252E2B" w:rsidRDefault="00252E2B" w:rsidP="00252E2B">
      <w:pPr>
        <w:pStyle w:val="ListParagraph"/>
        <w:numPr>
          <w:ilvl w:val="2"/>
          <w:numId w:val="7"/>
        </w:numPr>
        <w:rPr>
          <w:rFonts w:ascii="Arial" w:hAnsi="Arial" w:cs="Arial"/>
          <w:sz w:val="26"/>
          <w:szCs w:val="26"/>
          <w:lang w:val="nl-NL"/>
        </w:rPr>
      </w:pPr>
      <w:r>
        <w:rPr>
          <w:rFonts w:ascii="Arial" w:hAnsi="Arial" w:cs="Arial"/>
          <w:sz w:val="26"/>
          <w:szCs w:val="26"/>
          <w:lang w:val="nl-NL"/>
        </w:rPr>
        <w:t>Neoplasie</w:t>
      </w:r>
    </w:p>
    <w:p w:rsidR="00252E2B" w:rsidRDefault="00252E2B" w:rsidP="00252E2B">
      <w:pPr>
        <w:pStyle w:val="ListParagraph"/>
        <w:numPr>
          <w:ilvl w:val="2"/>
          <w:numId w:val="7"/>
        </w:numPr>
        <w:rPr>
          <w:rFonts w:ascii="Arial" w:hAnsi="Arial" w:cs="Arial"/>
          <w:sz w:val="26"/>
          <w:szCs w:val="26"/>
          <w:lang w:val="nl-NL"/>
        </w:rPr>
      </w:pPr>
      <w:r>
        <w:rPr>
          <w:rFonts w:ascii="Arial" w:hAnsi="Arial" w:cs="Arial"/>
          <w:sz w:val="26"/>
          <w:szCs w:val="26"/>
          <w:lang w:val="nl-NL"/>
        </w:rPr>
        <w:t>Dysplasie</w:t>
      </w:r>
    </w:p>
    <w:p w:rsidR="00252E2B" w:rsidRDefault="00252E2B" w:rsidP="00252E2B">
      <w:pPr>
        <w:pStyle w:val="ListParagraph"/>
        <w:numPr>
          <w:ilvl w:val="2"/>
          <w:numId w:val="7"/>
        </w:numPr>
        <w:rPr>
          <w:rFonts w:ascii="Arial" w:hAnsi="Arial" w:cs="Arial"/>
          <w:sz w:val="26"/>
          <w:szCs w:val="26"/>
          <w:lang w:val="nl-NL"/>
        </w:rPr>
      </w:pPr>
      <w:r w:rsidRPr="00252E2B">
        <w:rPr>
          <w:rFonts w:ascii="Arial" w:hAnsi="Arial" w:cs="Arial"/>
          <w:sz w:val="26"/>
          <w:szCs w:val="26"/>
          <w:lang w:val="nl-NL"/>
        </w:rPr>
        <w:t>Fibrose</w:t>
      </w:r>
    </w:p>
    <w:p w:rsidR="00ED236C" w:rsidRDefault="00252E2B" w:rsidP="00A21948">
      <w:pPr>
        <w:pStyle w:val="ListParagraph"/>
        <w:numPr>
          <w:ilvl w:val="0"/>
          <w:numId w:val="7"/>
        </w:numPr>
        <w:rPr>
          <w:rFonts w:ascii="Arial" w:hAnsi="Arial" w:cs="Arial"/>
          <w:sz w:val="26"/>
          <w:szCs w:val="26"/>
          <w:lang w:val="nl-NL"/>
        </w:rPr>
      </w:pPr>
      <w:r>
        <w:rPr>
          <w:rFonts w:ascii="Arial" w:hAnsi="Arial" w:cs="Arial"/>
          <w:sz w:val="26"/>
          <w:szCs w:val="26"/>
          <w:lang w:val="nl-NL"/>
        </w:rPr>
        <w:t>Buiten beenmerg</w:t>
      </w:r>
    </w:p>
    <w:p w:rsidR="00252E2B" w:rsidRDefault="00252E2B" w:rsidP="00252E2B">
      <w:pPr>
        <w:pStyle w:val="ListParagraph"/>
        <w:numPr>
          <w:ilvl w:val="2"/>
          <w:numId w:val="7"/>
        </w:numPr>
        <w:rPr>
          <w:rFonts w:ascii="Arial" w:hAnsi="Arial" w:cs="Arial"/>
          <w:sz w:val="26"/>
          <w:szCs w:val="26"/>
          <w:lang w:val="nl-NL"/>
        </w:rPr>
      </w:pPr>
      <w:r>
        <w:rPr>
          <w:rFonts w:ascii="Arial" w:hAnsi="Arial" w:cs="Arial"/>
          <w:sz w:val="26"/>
          <w:szCs w:val="26"/>
          <w:lang w:val="nl-NL"/>
        </w:rPr>
        <w:t>Nierprobleem (tekort aan EPO)</w:t>
      </w:r>
    </w:p>
    <w:p w:rsidR="00252E2B" w:rsidRDefault="00252E2B" w:rsidP="00252E2B">
      <w:pPr>
        <w:pStyle w:val="ListParagraph"/>
        <w:numPr>
          <w:ilvl w:val="2"/>
          <w:numId w:val="7"/>
        </w:numPr>
        <w:rPr>
          <w:rFonts w:ascii="Arial" w:hAnsi="Arial" w:cs="Arial"/>
          <w:sz w:val="26"/>
          <w:szCs w:val="26"/>
          <w:lang w:val="nl-NL"/>
        </w:rPr>
      </w:pPr>
      <w:proofErr w:type="spellStart"/>
      <w:r>
        <w:rPr>
          <w:rFonts w:ascii="Arial" w:hAnsi="Arial" w:cs="Arial"/>
          <w:sz w:val="26"/>
          <w:szCs w:val="26"/>
          <w:lang w:val="nl-NL"/>
        </w:rPr>
        <w:t>Endrocrien</w:t>
      </w:r>
      <w:proofErr w:type="spellEnd"/>
      <w:r>
        <w:rPr>
          <w:rFonts w:ascii="Arial" w:hAnsi="Arial" w:cs="Arial"/>
          <w:sz w:val="26"/>
          <w:szCs w:val="26"/>
          <w:lang w:val="nl-NL"/>
        </w:rPr>
        <w:tab/>
      </w:r>
    </w:p>
    <w:p w:rsidR="00252E2B" w:rsidRDefault="00252E2B" w:rsidP="00252E2B">
      <w:pPr>
        <w:pStyle w:val="ListParagraph"/>
        <w:numPr>
          <w:ilvl w:val="3"/>
          <w:numId w:val="7"/>
        </w:numPr>
        <w:rPr>
          <w:rFonts w:ascii="Arial" w:hAnsi="Arial" w:cs="Arial"/>
          <w:sz w:val="26"/>
          <w:szCs w:val="26"/>
          <w:lang w:val="nl-NL"/>
        </w:rPr>
      </w:pPr>
      <w:proofErr w:type="spellStart"/>
      <w:r>
        <w:rPr>
          <w:rFonts w:ascii="Arial" w:hAnsi="Arial" w:cs="Arial"/>
          <w:sz w:val="26"/>
          <w:szCs w:val="26"/>
          <w:lang w:val="nl-NL"/>
        </w:rPr>
        <w:t>Hypocortisolisme</w:t>
      </w:r>
      <w:proofErr w:type="spellEnd"/>
    </w:p>
    <w:p w:rsidR="00252E2B" w:rsidRDefault="00252E2B" w:rsidP="00252E2B">
      <w:pPr>
        <w:pStyle w:val="ListParagraph"/>
        <w:numPr>
          <w:ilvl w:val="3"/>
          <w:numId w:val="7"/>
        </w:numPr>
        <w:rPr>
          <w:rFonts w:ascii="Arial" w:hAnsi="Arial" w:cs="Arial"/>
          <w:sz w:val="26"/>
          <w:szCs w:val="26"/>
          <w:lang w:val="nl-NL"/>
        </w:rPr>
      </w:pPr>
      <w:proofErr w:type="spellStart"/>
      <w:r>
        <w:rPr>
          <w:rFonts w:ascii="Arial" w:hAnsi="Arial" w:cs="Arial"/>
          <w:sz w:val="26"/>
          <w:szCs w:val="26"/>
          <w:lang w:val="nl-NL"/>
        </w:rPr>
        <w:t>Hypothyreoidie</w:t>
      </w:r>
      <w:proofErr w:type="spellEnd"/>
    </w:p>
    <w:p w:rsidR="00252E2B" w:rsidRDefault="00252E2B" w:rsidP="00252E2B">
      <w:pPr>
        <w:pStyle w:val="ListParagraph"/>
        <w:numPr>
          <w:ilvl w:val="3"/>
          <w:numId w:val="7"/>
        </w:numPr>
        <w:rPr>
          <w:rFonts w:ascii="Arial" w:hAnsi="Arial" w:cs="Arial"/>
          <w:sz w:val="26"/>
          <w:szCs w:val="26"/>
          <w:lang w:val="nl-NL"/>
        </w:rPr>
      </w:pPr>
      <w:r>
        <w:rPr>
          <w:rFonts w:ascii="Arial" w:hAnsi="Arial" w:cs="Arial"/>
          <w:sz w:val="26"/>
          <w:szCs w:val="26"/>
          <w:lang w:val="nl-NL"/>
        </w:rPr>
        <w:t>MDK deficiëntie</w:t>
      </w:r>
    </w:p>
    <w:p w:rsidR="00ED236C" w:rsidRDefault="00ED236C" w:rsidP="00A21948">
      <w:pPr>
        <w:pStyle w:val="ListParagraph"/>
        <w:numPr>
          <w:ilvl w:val="0"/>
          <w:numId w:val="7"/>
        </w:numPr>
        <w:rPr>
          <w:rFonts w:ascii="Arial" w:hAnsi="Arial" w:cs="Arial"/>
          <w:sz w:val="26"/>
          <w:szCs w:val="26"/>
          <w:lang w:val="nl-NL"/>
        </w:rPr>
      </w:pPr>
      <w:r>
        <w:rPr>
          <w:rFonts w:ascii="Arial" w:hAnsi="Arial" w:cs="Arial"/>
          <w:sz w:val="26"/>
          <w:szCs w:val="26"/>
          <w:lang w:val="nl-NL"/>
        </w:rPr>
        <w:t>Anemie door chronische ontsteking</w:t>
      </w:r>
    </w:p>
    <w:p w:rsidR="00ED236C" w:rsidRDefault="00ED236C" w:rsidP="00C90988">
      <w:pPr>
        <w:pStyle w:val="ListParagraph"/>
        <w:rPr>
          <w:rFonts w:ascii="Arial" w:hAnsi="Arial" w:cs="Arial"/>
          <w:sz w:val="26"/>
          <w:szCs w:val="26"/>
          <w:lang w:val="nl-NL"/>
        </w:rPr>
      </w:pPr>
      <w:r>
        <w:rPr>
          <w:rFonts w:ascii="Arial" w:hAnsi="Arial" w:cs="Arial"/>
          <w:sz w:val="26"/>
          <w:szCs w:val="26"/>
          <w:lang w:val="nl-NL"/>
        </w:rPr>
        <w:t>- Geringe non regeneratieve anemie kan verklaard worden door ontstekingsverschijnselen en systemisch ziek zijn</w:t>
      </w:r>
    </w:p>
    <w:p w:rsidR="00252E2B" w:rsidRDefault="00252E2B" w:rsidP="00003FE6">
      <w:pPr>
        <w:pStyle w:val="ListParagraph"/>
        <w:ind w:left="0"/>
        <w:rPr>
          <w:rFonts w:ascii="Arial" w:hAnsi="Arial" w:cs="Arial"/>
          <w:sz w:val="26"/>
          <w:szCs w:val="26"/>
          <w:lang w:val="nl-NL"/>
        </w:rPr>
      </w:pPr>
      <w:r>
        <w:rPr>
          <w:rFonts w:ascii="Arial" w:hAnsi="Arial" w:cs="Arial"/>
          <w:sz w:val="26"/>
          <w:szCs w:val="26"/>
          <w:lang w:val="nl-NL"/>
        </w:rPr>
        <w:t xml:space="preserve">5. </w:t>
      </w:r>
      <w:r w:rsidR="00ED236C">
        <w:rPr>
          <w:rFonts w:ascii="Arial" w:hAnsi="Arial" w:cs="Arial"/>
          <w:sz w:val="26"/>
          <w:szCs w:val="26"/>
          <w:lang w:val="nl-NL"/>
        </w:rPr>
        <w:t xml:space="preserve">Vitamine B12 deficiëntie </w:t>
      </w:r>
    </w:p>
    <w:p w:rsidR="00121977" w:rsidRPr="00121977" w:rsidRDefault="00252E2B" w:rsidP="00121977">
      <w:pPr>
        <w:rPr>
          <w:rFonts w:ascii="Arial" w:hAnsi="Arial" w:cs="Arial"/>
          <w:sz w:val="26"/>
          <w:szCs w:val="26"/>
          <w:lang w:val="nl-NL"/>
        </w:rPr>
      </w:pPr>
      <w:r w:rsidRPr="00121977">
        <w:rPr>
          <w:rFonts w:ascii="Arial" w:hAnsi="Arial" w:cs="Arial"/>
          <w:sz w:val="26"/>
          <w:szCs w:val="26"/>
          <w:lang w:val="nl-NL"/>
        </w:rPr>
        <w:lastRenderedPageBreak/>
        <w:t xml:space="preserve">6. </w:t>
      </w:r>
      <w:proofErr w:type="spellStart"/>
      <w:r w:rsidRPr="00121977">
        <w:rPr>
          <w:rFonts w:ascii="Arial" w:hAnsi="Arial" w:cs="Arial"/>
          <w:sz w:val="26"/>
          <w:szCs w:val="26"/>
          <w:lang w:val="nl-NL"/>
        </w:rPr>
        <w:t>Ijzerdeficiëntie</w:t>
      </w:r>
      <w:proofErr w:type="spellEnd"/>
      <w:r w:rsidRPr="00121977">
        <w:rPr>
          <w:rFonts w:ascii="Arial" w:hAnsi="Arial" w:cs="Arial"/>
          <w:sz w:val="26"/>
          <w:szCs w:val="26"/>
          <w:lang w:val="nl-NL"/>
        </w:rPr>
        <w:t xml:space="preserve"> (</w:t>
      </w:r>
      <w:proofErr w:type="spellStart"/>
      <w:r w:rsidR="00121977">
        <w:rPr>
          <w:rFonts w:ascii="Arial" w:hAnsi="Arial" w:cs="Arial"/>
          <w:sz w:val="26"/>
          <w:szCs w:val="26"/>
          <w:lang w:val="nl-NL"/>
        </w:rPr>
        <w:t>m</w:t>
      </w:r>
      <w:r w:rsidRPr="00121977">
        <w:rPr>
          <w:rFonts w:ascii="Arial" w:hAnsi="Arial" w:cs="Arial"/>
          <w:sz w:val="26"/>
          <w:szCs w:val="26"/>
          <w:lang w:val="nl-NL"/>
        </w:rPr>
        <w:t>icrocytaire</w:t>
      </w:r>
      <w:proofErr w:type="spellEnd"/>
      <w:r w:rsidRPr="00121977">
        <w:rPr>
          <w:rFonts w:ascii="Arial" w:hAnsi="Arial" w:cs="Arial"/>
          <w:sz w:val="26"/>
          <w:szCs w:val="26"/>
          <w:lang w:val="nl-NL"/>
        </w:rPr>
        <w:t xml:space="preserve">, </w:t>
      </w:r>
      <w:proofErr w:type="spellStart"/>
      <w:r w:rsidRPr="00121977">
        <w:rPr>
          <w:rFonts w:ascii="Arial" w:hAnsi="Arial" w:cs="Arial"/>
          <w:sz w:val="26"/>
          <w:szCs w:val="26"/>
          <w:lang w:val="nl-NL"/>
        </w:rPr>
        <w:t>hypochrome</w:t>
      </w:r>
      <w:proofErr w:type="spellEnd"/>
      <w:r w:rsidRPr="00121977">
        <w:rPr>
          <w:rFonts w:ascii="Arial" w:hAnsi="Arial" w:cs="Arial"/>
          <w:sz w:val="26"/>
          <w:szCs w:val="26"/>
          <w:lang w:val="nl-NL"/>
        </w:rPr>
        <w:t xml:space="preserve"> RBC op bloeduitstrijkje</w:t>
      </w:r>
      <w:r w:rsidR="00121977" w:rsidRPr="00121977">
        <w:rPr>
          <w:rFonts w:ascii="Arial" w:hAnsi="Arial" w:cs="Arial"/>
          <w:sz w:val="26"/>
          <w:szCs w:val="26"/>
          <w:lang w:val="nl-NL"/>
        </w:rPr>
        <w:t>)</w:t>
      </w:r>
      <w:r w:rsidR="00121977">
        <w:rPr>
          <w:rFonts w:ascii="Arial" w:hAnsi="Arial" w:cs="Arial"/>
          <w:sz w:val="26"/>
          <w:szCs w:val="26"/>
          <w:lang w:val="nl-NL"/>
        </w:rPr>
        <w:br/>
        <w:t>7. Medicijnen (chemotherapie, bepaalde antibiotica)</w:t>
      </w:r>
    </w:p>
    <w:p w:rsidR="00ED236C" w:rsidRPr="00CF590F" w:rsidRDefault="00ED236C" w:rsidP="00FF5CE5">
      <w:pPr>
        <w:rPr>
          <w:rFonts w:ascii="Arial" w:hAnsi="Arial" w:cs="Arial"/>
          <w:sz w:val="26"/>
          <w:szCs w:val="26"/>
          <w:u w:val="single"/>
          <w:lang w:val="nl-NL"/>
        </w:rPr>
      </w:pPr>
      <w:proofErr w:type="spellStart"/>
      <w:r w:rsidRPr="00CF590F">
        <w:rPr>
          <w:rFonts w:ascii="Arial" w:hAnsi="Arial" w:cs="Arial"/>
          <w:sz w:val="26"/>
          <w:szCs w:val="26"/>
          <w:u w:val="single"/>
          <w:lang w:val="nl-NL"/>
        </w:rPr>
        <w:t>Ddx</w:t>
      </w:r>
      <w:proofErr w:type="spellEnd"/>
      <w:r w:rsidRPr="00CF590F">
        <w:rPr>
          <w:rFonts w:ascii="Arial" w:hAnsi="Arial" w:cs="Arial"/>
          <w:sz w:val="26"/>
          <w:szCs w:val="26"/>
          <w:u w:val="single"/>
          <w:lang w:val="nl-NL"/>
        </w:rPr>
        <w:t xml:space="preserve"> </w:t>
      </w:r>
      <w:proofErr w:type="spellStart"/>
      <w:r w:rsidRPr="00CF590F">
        <w:rPr>
          <w:rFonts w:ascii="Arial" w:hAnsi="Arial" w:cs="Arial"/>
          <w:sz w:val="26"/>
          <w:szCs w:val="26"/>
          <w:u w:val="single"/>
          <w:lang w:val="nl-NL"/>
        </w:rPr>
        <w:t>thrombocytopenie</w:t>
      </w:r>
      <w:proofErr w:type="spellEnd"/>
      <w:r w:rsidRPr="00CF590F">
        <w:rPr>
          <w:rFonts w:ascii="Arial" w:hAnsi="Arial" w:cs="Arial"/>
          <w:sz w:val="26"/>
          <w:szCs w:val="26"/>
          <w:u w:val="single"/>
          <w:lang w:val="nl-NL"/>
        </w:rPr>
        <w:t>:</w:t>
      </w:r>
    </w:p>
    <w:p w:rsidR="00ED236C" w:rsidRDefault="00ED236C" w:rsidP="00A21948">
      <w:pPr>
        <w:pStyle w:val="ListParagraph"/>
        <w:numPr>
          <w:ilvl w:val="0"/>
          <w:numId w:val="5"/>
        </w:numPr>
        <w:rPr>
          <w:rFonts w:ascii="Arial" w:hAnsi="Arial" w:cs="Arial"/>
          <w:sz w:val="26"/>
          <w:szCs w:val="26"/>
          <w:lang w:val="nl-NL"/>
        </w:rPr>
      </w:pPr>
      <w:r w:rsidRPr="009D34CD">
        <w:rPr>
          <w:rFonts w:ascii="Arial" w:hAnsi="Arial" w:cs="Arial"/>
          <w:sz w:val="26"/>
          <w:szCs w:val="26"/>
          <w:lang w:val="nl-NL"/>
        </w:rPr>
        <w:t>Verminderde productie van bloedplaatjes:</w:t>
      </w:r>
    </w:p>
    <w:p w:rsidR="00ED236C" w:rsidRDefault="00ED236C" w:rsidP="00A21948">
      <w:pPr>
        <w:pStyle w:val="ListParagraph"/>
        <w:numPr>
          <w:ilvl w:val="0"/>
          <w:numId w:val="4"/>
        </w:numPr>
        <w:rPr>
          <w:rFonts w:ascii="Arial" w:hAnsi="Arial" w:cs="Arial"/>
          <w:sz w:val="26"/>
          <w:szCs w:val="26"/>
          <w:lang w:val="nl-NL"/>
        </w:rPr>
      </w:pPr>
      <w:r w:rsidRPr="008E04AA">
        <w:rPr>
          <w:rFonts w:ascii="Arial" w:hAnsi="Arial" w:cs="Arial"/>
          <w:sz w:val="26"/>
          <w:szCs w:val="26"/>
          <w:lang w:val="nl-NL"/>
        </w:rPr>
        <w:t xml:space="preserve">Idiopathische beenmergaplasie  </w:t>
      </w:r>
    </w:p>
    <w:p w:rsidR="00ED236C" w:rsidRPr="008E04AA" w:rsidRDefault="00ED236C" w:rsidP="00A21948">
      <w:pPr>
        <w:pStyle w:val="ListParagraph"/>
        <w:numPr>
          <w:ilvl w:val="0"/>
          <w:numId w:val="4"/>
        </w:numPr>
        <w:rPr>
          <w:rFonts w:ascii="Arial" w:hAnsi="Arial" w:cs="Arial"/>
          <w:sz w:val="26"/>
          <w:szCs w:val="26"/>
          <w:lang w:val="nl-NL"/>
        </w:rPr>
      </w:pPr>
      <w:proofErr w:type="spellStart"/>
      <w:r w:rsidRPr="008E04AA">
        <w:rPr>
          <w:rFonts w:ascii="Arial" w:hAnsi="Arial" w:cs="Arial"/>
          <w:sz w:val="26"/>
          <w:szCs w:val="26"/>
          <w:lang w:val="nl-NL"/>
        </w:rPr>
        <w:t>Immuungemedieerde</w:t>
      </w:r>
      <w:proofErr w:type="spellEnd"/>
      <w:r w:rsidRPr="008E04AA">
        <w:rPr>
          <w:rFonts w:ascii="Arial" w:hAnsi="Arial" w:cs="Arial"/>
          <w:sz w:val="26"/>
          <w:szCs w:val="26"/>
          <w:lang w:val="nl-NL"/>
        </w:rPr>
        <w:t xml:space="preserve"> </w:t>
      </w:r>
      <w:proofErr w:type="spellStart"/>
      <w:r w:rsidRPr="008E04AA">
        <w:rPr>
          <w:rFonts w:ascii="Arial" w:hAnsi="Arial" w:cs="Arial"/>
          <w:sz w:val="26"/>
          <w:szCs w:val="26"/>
          <w:lang w:val="nl-NL"/>
        </w:rPr>
        <w:t>megakaryocytische</w:t>
      </w:r>
      <w:proofErr w:type="spellEnd"/>
      <w:r w:rsidRPr="008E04AA">
        <w:rPr>
          <w:rFonts w:ascii="Arial" w:hAnsi="Arial" w:cs="Arial"/>
          <w:sz w:val="26"/>
          <w:szCs w:val="26"/>
          <w:lang w:val="nl-NL"/>
        </w:rPr>
        <w:t xml:space="preserve"> hypoplasie</w:t>
      </w:r>
    </w:p>
    <w:p w:rsidR="00ED236C" w:rsidRDefault="00ED236C" w:rsidP="00A21948">
      <w:pPr>
        <w:pStyle w:val="ListParagraph"/>
        <w:numPr>
          <w:ilvl w:val="0"/>
          <w:numId w:val="4"/>
        </w:numPr>
        <w:rPr>
          <w:rFonts w:ascii="Arial" w:hAnsi="Arial" w:cs="Arial"/>
          <w:sz w:val="26"/>
          <w:szCs w:val="26"/>
          <w:lang w:val="nl-NL"/>
        </w:rPr>
      </w:pPr>
      <w:r w:rsidRPr="009D34CD">
        <w:rPr>
          <w:rFonts w:ascii="Arial" w:hAnsi="Arial" w:cs="Arial"/>
          <w:sz w:val="26"/>
          <w:szCs w:val="26"/>
          <w:lang w:val="nl-NL"/>
        </w:rPr>
        <w:t xml:space="preserve">Medicinaal geïnduceerde </w:t>
      </w:r>
      <w:proofErr w:type="spellStart"/>
      <w:r w:rsidRPr="009D34CD">
        <w:rPr>
          <w:rFonts w:ascii="Arial" w:hAnsi="Arial" w:cs="Arial"/>
          <w:sz w:val="26"/>
          <w:szCs w:val="26"/>
          <w:lang w:val="nl-NL"/>
        </w:rPr>
        <w:t>megakaryocytische</w:t>
      </w:r>
      <w:proofErr w:type="spellEnd"/>
      <w:r w:rsidRPr="009D34CD">
        <w:rPr>
          <w:rFonts w:ascii="Arial" w:hAnsi="Arial" w:cs="Arial"/>
          <w:sz w:val="26"/>
          <w:szCs w:val="26"/>
          <w:lang w:val="nl-NL"/>
        </w:rPr>
        <w:t xml:space="preserve"> hypoplasie (oestrogenen, </w:t>
      </w:r>
      <w:proofErr w:type="spellStart"/>
      <w:r w:rsidRPr="009D34CD">
        <w:rPr>
          <w:rFonts w:ascii="Arial" w:hAnsi="Arial" w:cs="Arial"/>
          <w:sz w:val="26"/>
          <w:szCs w:val="26"/>
          <w:lang w:val="nl-NL"/>
        </w:rPr>
        <w:t>fenylbutazone</w:t>
      </w:r>
      <w:proofErr w:type="spellEnd"/>
      <w:r w:rsidRPr="009D34CD">
        <w:rPr>
          <w:rFonts w:ascii="Arial" w:hAnsi="Arial" w:cs="Arial"/>
          <w:sz w:val="26"/>
          <w:szCs w:val="26"/>
          <w:lang w:val="nl-NL"/>
        </w:rPr>
        <w:t xml:space="preserve">, </w:t>
      </w:r>
      <w:proofErr w:type="spellStart"/>
      <w:r w:rsidRPr="009D34CD">
        <w:rPr>
          <w:rFonts w:ascii="Arial" w:hAnsi="Arial" w:cs="Arial"/>
          <w:sz w:val="26"/>
          <w:szCs w:val="26"/>
          <w:lang w:val="nl-NL"/>
        </w:rPr>
        <w:t>chloramfenicol</w:t>
      </w:r>
      <w:proofErr w:type="spellEnd"/>
      <w:r w:rsidRPr="009D34CD">
        <w:rPr>
          <w:rFonts w:ascii="Arial" w:hAnsi="Arial" w:cs="Arial"/>
          <w:sz w:val="26"/>
          <w:szCs w:val="26"/>
          <w:lang w:val="nl-NL"/>
        </w:rPr>
        <w:t xml:space="preserve">, </w:t>
      </w:r>
      <w:proofErr w:type="spellStart"/>
      <w:r w:rsidRPr="009D34CD">
        <w:rPr>
          <w:rFonts w:ascii="Arial" w:hAnsi="Arial" w:cs="Arial"/>
          <w:sz w:val="26"/>
          <w:szCs w:val="26"/>
          <w:lang w:val="nl-NL"/>
        </w:rPr>
        <w:t>methimazole</w:t>
      </w:r>
      <w:proofErr w:type="spellEnd"/>
      <w:r w:rsidRPr="009D34CD">
        <w:rPr>
          <w:rFonts w:ascii="Arial" w:hAnsi="Arial" w:cs="Arial"/>
          <w:sz w:val="26"/>
          <w:szCs w:val="26"/>
          <w:lang w:val="nl-NL"/>
        </w:rPr>
        <w:t xml:space="preserve">) </w:t>
      </w:r>
    </w:p>
    <w:p w:rsidR="00ED236C" w:rsidRDefault="00ED236C" w:rsidP="00A21948">
      <w:pPr>
        <w:pStyle w:val="ListParagraph"/>
        <w:numPr>
          <w:ilvl w:val="0"/>
          <w:numId w:val="4"/>
        </w:numPr>
        <w:rPr>
          <w:rFonts w:ascii="Arial" w:hAnsi="Arial" w:cs="Arial"/>
          <w:sz w:val="26"/>
          <w:szCs w:val="26"/>
          <w:lang w:val="nl-NL"/>
        </w:rPr>
      </w:pPr>
      <w:proofErr w:type="spellStart"/>
      <w:r>
        <w:rPr>
          <w:rFonts w:ascii="Arial" w:hAnsi="Arial" w:cs="Arial"/>
          <w:sz w:val="26"/>
          <w:szCs w:val="26"/>
          <w:lang w:val="nl-NL"/>
        </w:rPr>
        <w:t>Myelophthisis</w:t>
      </w:r>
      <w:proofErr w:type="spellEnd"/>
    </w:p>
    <w:p w:rsidR="00ED236C" w:rsidRDefault="00ED236C" w:rsidP="00A21948">
      <w:pPr>
        <w:pStyle w:val="ListParagraph"/>
        <w:numPr>
          <w:ilvl w:val="0"/>
          <w:numId w:val="4"/>
        </w:numPr>
        <w:rPr>
          <w:rFonts w:ascii="Arial" w:hAnsi="Arial" w:cs="Arial"/>
          <w:sz w:val="26"/>
          <w:szCs w:val="26"/>
          <w:lang w:val="nl-NL"/>
        </w:rPr>
      </w:pPr>
      <w:r w:rsidRPr="009D34CD">
        <w:rPr>
          <w:rFonts w:ascii="Arial" w:hAnsi="Arial" w:cs="Arial"/>
          <w:sz w:val="26"/>
          <w:szCs w:val="26"/>
          <w:lang w:val="nl-NL"/>
        </w:rPr>
        <w:t xml:space="preserve">Cyclische </w:t>
      </w:r>
      <w:proofErr w:type="spellStart"/>
      <w:r w:rsidRPr="009D34CD">
        <w:rPr>
          <w:rFonts w:ascii="Arial" w:hAnsi="Arial" w:cs="Arial"/>
          <w:sz w:val="26"/>
          <w:szCs w:val="26"/>
          <w:lang w:val="nl-NL"/>
        </w:rPr>
        <w:t>thrombocytopenie</w:t>
      </w:r>
      <w:proofErr w:type="spellEnd"/>
      <w:r>
        <w:rPr>
          <w:rFonts w:ascii="Arial" w:hAnsi="Arial" w:cs="Arial"/>
          <w:sz w:val="26"/>
          <w:szCs w:val="26"/>
          <w:lang w:val="nl-NL"/>
        </w:rPr>
        <w:t xml:space="preserve"> </w:t>
      </w:r>
    </w:p>
    <w:p w:rsidR="00ED236C" w:rsidRDefault="00ED236C" w:rsidP="00A21948">
      <w:pPr>
        <w:pStyle w:val="ListParagraph"/>
        <w:numPr>
          <w:ilvl w:val="0"/>
          <w:numId w:val="4"/>
        </w:numPr>
        <w:rPr>
          <w:rFonts w:ascii="Arial" w:hAnsi="Arial" w:cs="Arial"/>
          <w:sz w:val="26"/>
          <w:szCs w:val="26"/>
          <w:lang w:val="nl-NL"/>
        </w:rPr>
      </w:pPr>
      <w:r w:rsidRPr="009D34CD">
        <w:rPr>
          <w:rFonts w:ascii="Arial" w:hAnsi="Arial" w:cs="Arial"/>
          <w:sz w:val="26"/>
          <w:szCs w:val="26"/>
          <w:lang w:val="nl-NL"/>
        </w:rPr>
        <w:t>Infectieus (</w:t>
      </w:r>
      <w:proofErr w:type="spellStart"/>
      <w:r w:rsidRPr="009D34CD">
        <w:rPr>
          <w:rFonts w:ascii="Arial" w:hAnsi="Arial" w:cs="Arial"/>
          <w:sz w:val="26"/>
          <w:szCs w:val="26"/>
          <w:lang w:val="nl-NL"/>
        </w:rPr>
        <w:t>Ehrlichiose</w:t>
      </w:r>
      <w:proofErr w:type="spellEnd"/>
      <w:r w:rsidRPr="009D34CD">
        <w:rPr>
          <w:rFonts w:ascii="Arial" w:hAnsi="Arial" w:cs="Arial"/>
          <w:sz w:val="26"/>
          <w:szCs w:val="26"/>
          <w:lang w:val="nl-NL"/>
        </w:rPr>
        <w:t xml:space="preserve">, </w:t>
      </w:r>
      <w:proofErr w:type="spellStart"/>
      <w:r w:rsidRPr="009D34CD">
        <w:rPr>
          <w:rFonts w:ascii="Arial" w:hAnsi="Arial" w:cs="Arial"/>
          <w:sz w:val="26"/>
          <w:szCs w:val="26"/>
          <w:lang w:val="nl-NL"/>
        </w:rPr>
        <w:t>FeLV</w:t>
      </w:r>
      <w:proofErr w:type="spellEnd"/>
      <w:r w:rsidRPr="009D34CD">
        <w:rPr>
          <w:rFonts w:ascii="Arial" w:hAnsi="Arial" w:cs="Arial"/>
          <w:sz w:val="26"/>
          <w:szCs w:val="26"/>
          <w:lang w:val="nl-NL"/>
        </w:rPr>
        <w:t>, FIV, FIP)</w:t>
      </w:r>
    </w:p>
    <w:p w:rsidR="00ED236C" w:rsidRPr="009D34CD" w:rsidRDefault="00ED236C" w:rsidP="00A21948">
      <w:pPr>
        <w:pStyle w:val="ListParagraph"/>
        <w:numPr>
          <w:ilvl w:val="0"/>
          <w:numId w:val="4"/>
        </w:numPr>
        <w:rPr>
          <w:rFonts w:ascii="Arial" w:hAnsi="Arial" w:cs="Arial"/>
          <w:sz w:val="26"/>
          <w:szCs w:val="26"/>
          <w:lang w:val="nl-NL"/>
        </w:rPr>
      </w:pPr>
      <w:r w:rsidRPr="009D34CD">
        <w:rPr>
          <w:rFonts w:ascii="Arial" w:hAnsi="Arial" w:cs="Arial"/>
          <w:sz w:val="26"/>
          <w:szCs w:val="26"/>
          <w:lang w:val="nl-NL"/>
        </w:rPr>
        <w:t>Congenitale of erfelijke problemen</w:t>
      </w:r>
    </w:p>
    <w:p w:rsidR="00ED236C" w:rsidRPr="009D34CD" w:rsidRDefault="00ED236C" w:rsidP="00F0339E">
      <w:pPr>
        <w:pStyle w:val="ListParagraph"/>
        <w:rPr>
          <w:rFonts w:ascii="Arial" w:hAnsi="Arial" w:cs="Arial"/>
          <w:sz w:val="26"/>
          <w:szCs w:val="26"/>
          <w:lang w:val="nl-NL"/>
        </w:rPr>
      </w:pPr>
      <w:r>
        <w:rPr>
          <w:rFonts w:ascii="Arial" w:hAnsi="Arial" w:cs="Arial"/>
          <w:sz w:val="26"/>
          <w:szCs w:val="26"/>
          <w:lang w:val="nl-NL"/>
        </w:rPr>
        <w:t xml:space="preserve"> </w:t>
      </w:r>
    </w:p>
    <w:p w:rsidR="00ED236C" w:rsidRDefault="00ED236C" w:rsidP="00A21948">
      <w:pPr>
        <w:pStyle w:val="ListParagraph"/>
        <w:numPr>
          <w:ilvl w:val="0"/>
          <w:numId w:val="5"/>
        </w:numPr>
        <w:rPr>
          <w:rFonts w:ascii="Arial" w:hAnsi="Arial" w:cs="Arial"/>
          <w:sz w:val="26"/>
          <w:szCs w:val="26"/>
          <w:lang w:val="nl-NL"/>
        </w:rPr>
      </w:pPr>
      <w:r>
        <w:rPr>
          <w:rFonts w:ascii="Arial" w:hAnsi="Arial" w:cs="Arial"/>
          <w:sz w:val="26"/>
          <w:szCs w:val="26"/>
          <w:lang w:val="nl-NL"/>
        </w:rPr>
        <w:t>Toegenomen plaatjesdestructie of –verbruik</w:t>
      </w:r>
    </w:p>
    <w:p w:rsidR="00ED236C" w:rsidRDefault="00ED236C" w:rsidP="00A21948">
      <w:pPr>
        <w:pStyle w:val="ListParagraph"/>
        <w:numPr>
          <w:ilvl w:val="0"/>
          <w:numId w:val="4"/>
        </w:numPr>
        <w:rPr>
          <w:rFonts w:ascii="Arial" w:hAnsi="Arial" w:cs="Arial"/>
          <w:sz w:val="26"/>
          <w:szCs w:val="26"/>
          <w:lang w:val="nl-NL"/>
        </w:rPr>
      </w:pPr>
      <w:r w:rsidRPr="00F0339E">
        <w:rPr>
          <w:rFonts w:ascii="Arial" w:hAnsi="Arial" w:cs="Arial"/>
          <w:sz w:val="26"/>
          <w:szCs w:val="26"/>
          <w:lang w:val="nl-NL"/>
        </w:rPr>
        <w:t>IMT (secundair of primair)</w:t>
      </w:r>
    </w:p>
    <w:p w:rsidR="00ED236C" w:rsidRDefault="00ED236C" w:rsidP="00A21948">
      <w:pPr>
        <w:pStyle w:val="ListParagraph"/>
        <w:numPr>
          <w:ilvl w:val="0"/>
          <w:numId w:val="4"/>
        </w:numPr>
        <w:rPr>
          <w:rFonts w:ascii="Arial" w:hAnsi="Arial" w:cs="Arial"/>
          <w:sz w:val="26"/>
          <w:szCs w:val="26"/>
          <w:lang w:val="nl-NL"/>
        </w:rPr>
      </w:pPr>
      <w:r w:rsidRPr="00F0339E">
        <w:rPr>
          <w:rFonts w:ascii="Arial" w:hAnsi="Arial" w:cs="Arial"/>
          <w:sz w:val="26"/>
          <w:szCs w:val="26"/>
          <w:lang w:val="nl-NL"/>
        </w:rPr>
        <w:t>Infectieus (</w:t>
      </w:r>
      <w:proofErr w:type="spellStart"/>
      <w:r w:rsidRPr="00F0339E">
        <w:rPr>
          <w:rFonts w:ascii="Arial" w:hAnsi="Arial" w:cs="Arial"/>
          <w:sz w:val="26"/>
          <w:szCs w:val="26"/>
          <w:lang w:val="nl-NL"/>
        </w:rPr>
        <w:t>Anaplasma</w:t>
      </w:r>
      <w:proofErr w:type="spellEnd"/>
      <w:r w:rsidRPr="00F0339E">
        <w:rPr>
          <w:rFonts w:ascii="Arial" w:hAnsi="Arial" w:cs="Arial"/>
          <w:sz w:val="26"/>
          <w:szCs w:val="26"/>
          <w:lang w:val="nl-NL"/>
        </w:rPr>
        <w:t xml:space="preserve"> </w:t>
      </w:r>
      <w:proofErr w:type="spellStart"/>
      <w:r w:rsidRPr="00F0339E">
        <w:rPr>
          <w:rFonts w:ascii="Arial" w:hAnsi="Arial" w:cs="Arial"/>
          <w:sz w:val="26"/>
          <w:szCs w:val="26"/>
          <w:lang w:val="nl-NL"/>
        </w:rPr>
        <w:t>spp</w:t>
      </w:r>
      <w:proofErr w:type="spellEnd"/>
      <w:r w:rsidRPr="00F0339E">
        <w:rPr>
          <w:rFonts w:ascii="Arial" w:hAnsi="Arial" w:cs="Arial"/>
          <w:sz w:val="26"/>
          <w:szCs w:val="26"/>
          <w:lang w:val="nl-NL"/>
        </w:rPr>
        <w:t xml:space="preserve">., Bartonella </w:t>
      </w:r>
      <w:proofErr w:type="spellStart"/>
      <w:r w:rsidRPr="00F0339E">
        <w:rPr>
          <w:rFonts w:ascii="Arial" w:hAnsi="Arial" w:cs="Arial"/>
          <w:sz w:val="26"/>
          <w:szCs w:val="26"/>
          <w:lang w:val="nl-NL"/>
        </w:rPr>
        <w:t>spp</w:t>
      </w:r>
      <w:proofErr w:type="spellEnd"/>
      <w:r w:rsidRPr="00F0339E">
        <w:rPr>
          <w:rFonts w:ascii="Arial" w:hAnsi="Arial" w:cs="Arial"/>
          <w:sz w:val="26"/>
          <w:szCs w:val="26"/>
          <w:lang w:val="nl-NL"/>
        </w:rPr>
        <w:t>., sepsis)</w:t>
      </w:r>
    </w:p>
    <w:p w:rsidR="00ED236C" w:rsidRDefault="00ED236C" w:rsidP="00A21948">
      <w:pPr>
        <w:pStyle w:val="ListParagraph"/>
        <w:numPr>
          <w:ilvl w:val="0"/>
          <w:numId w:val="4"/>
        </w:numPr>
        <w:rPr>
          <w:rFonts w:ascii="Arial" w:hAnsi="Arial" w:cs="Arial"/>
          <w:sz w:val="26"/>
          <w:szCs w:val="26"/>
          <w:lang w:val="nl-NL"/>
        </w:rPr>
      </w:pPr>
      <w:proofErr w:type="spellStart"/>
      <w:r>
        <w:rPr>
          <w:rFonts w:ascii="Arial" w:hAnsi="Arial" w:cs="Arial"/>
          <w:sz w:val="26"/>
          <w:szCs w:val="26"/>
          <w:lang w:val="nl-NL"/>
        </w:rPr>
        <w:t>T</w:t>
      </w:r>
      <w:r w:rsidRPr="00F0339E">
        <w:rPr>
          <w:rFonts w:ascii="Arial" w:hAnsi="Arial" w:cs="Arial"/>
          <w:sz w:val="26"/>
          <w:szCs w:val="26"/>
          <w:lang w:val="nl-NL"/>
        </w:rPr>
        <w:t>hrombocytopenie</w:t>
      </w:r>
      <w:proofErr w:type="spellEnd"/>
      <w:r w:rsidRPr="00F0339E">
        <w:rPr>
          <w:rFonts w:ascii="Arial" w:hAnsi="Arial" w:cs="Arial"/>
          <w:sz w:val="26"/>
          <w:szCs w:val="26"/>
          <w:lang w:val="nl-NL"/>
        </w:rPr>
        <w:t xml:space="preserve"> geïnduceerd door een levend vaccin</w:t>
      </w:r>
    </w:p>
    <w:p w:rsidR="00ED236C" w:rsidRDefault="00ED236C" w:rsidP="00A21948">
      <w:pPr>
        <w:pStyle w:val="ListParagraph"/>
        <w:numPr>
          <w:ilvl w:val="0"/>
          <w:numId w:val="4"/>
        </w:numPr>
        <w:rPr>
          <w:rFonts w:ascii="Arial" w:hAnsi="Arial" w:cs="Arial"/>
          <w:sz w:val="26"/>
          <w:szCs w:val="26"/>
          <w:lang w:val="nl-NL"/>
        </w:rPr>
      </w:pPr>
      <w:proofErr w:type="spellStart"/>
      <w:r w:rsidRPr="00F0339E">
        <w:rPr>
          <w:rFonts w:ascii="Arial" w:hAnsi="Arial" w:cs="Arial"/>
          <w:sz w:val="26"/>
          <w:szCs w:val="26"/>
          <w:lang w:val="nl-NL"/>
        </w:rPr>
        <w:t>Medicatiegeïnduceerde</w:t>
      </w:r>
      <w:proofErr w:type="spellEnd"/>
      <w:r w:rsidRPr="00F0339E">
        <w:rPr>
          <w:rFonts w:ascii="Arial" w:hAnsi="Arial" w:cs="Arial"/>
          <w:sz w:val="26"/>
          <w:szCs w:val="26"/>
          <w:lang w:val="nl-NL"/>
        </w:rPr>
        <w:t xml:space="preserve"> </w:t>
      </w:r>
      <w:proofErr w:type="spellStart"/>
      <w:r w:rsidRPr="00F0339E">
        <w:rPr>
          <w:rFonts w:ascii="Arial" w:hAnsi="Arial" w:cs="Arial"/>
          <w:sz w:val="26"/>
          <w:szCs w:val="26"/>
          <w:lang w:val="nl-NL"/>
        </w:rPr>
        <w:t>thrombocytopenie</w:t>
      </w:r>
      <w:proofErr w:type="spellEnd"/>
    </w:p>
    <w:p w:rsidR="00ED236C" w:rsidRDefault="00ED236C" w:rsidP="00A21948">
      <w:pPr>
        <w:pStyle w:val="ListParagraph"/>
        <w:numPr>
          <w:ilvl w:val="0"/>
          <w:numId w:val="4"/>
        </w:numPr>
        <w:rPr>
          <w:rFonts w:ascii="Arial" w:hAnsi="Arial" w:cs="Arial"/>
          <w:sz w:val="26"/>
          <w:szCs w:val="26"/>
          <w:lang w:val="nl-NL"/>
        </w:rPr>
      </w:pPr>
      <w:proofErr w:type="spellStart"/>
      <w:r w:rsidRPr="00F0339E">
        <w:rPr>
          <w:rFonts w:ascii="Arial" w:hAnsi="Arial" w:cs="Arial"/>
          <w:sz w:val="26"/>
          <w:szCs w:val="26"/>
          <w:lang w:val="nl-NL"/>
        </w:rPr>
        <w:t>Microangiopathie</w:t>
      </w:r>
      <w:proofErr w:type="spellEnd"/>
    </w:p>
    <w:p w:rsidR="00ED236C" w:rsidRDefault="00ED236C" w:rsidP="00A21948">
      <w:pPr>
        <w:pStyle w:val="ListParagraph"/>
        <w:numPr>
          <w:ilvl w:val="0"/>
          <w:numId w:val="4"/>
        </w:numPr>
        <w:rPr>
          <w:rFonts w:ascii="Arial" w:hAnsi="Arial" w:cs="Arial"/>
          <w:sz w:val="26"/>
          <w:szCs w:val="26"/>
          <w:lang w:val="nl-NL"/>
        </w:rPr>
      </w:pPr>
      <w:r>
        <w:rPr>
          <w:rFonts w:ascii="Arial" w:hAnsi="Arial" w:cs="Arial"/>
          <w:sz w:val="26"/>
          <w:szCs w:val="26"/>
          <w:lang w:val="nl-NL"/>
        </w:rPr>
        <w:t>Diffuse</w:t>
      </w:r>
      <w:r w:rsidRPr="00F0339E">
        <w:rPr>
          <w:rFonts w:ascii="Arial" w:hAnsi="Arial" w:cs="Arial"/>
          <w:sz w:val="26"/>
          <w:szCs w:val="26"/>
          <w:lang w:val="nl-NL"/>
        </w:rPr>
        <w:t xml:space="preserve"> intravasculaire stolling (DIS)</w:t>
      </w:r>
    </w:p>
    <w:p w:rsidR="00ED236C" w:rsidRDefault="00ED236C" w:rsidP="00A21948">
      <w:pPr>
        <w:pStyle w:val="ListParagraph"/>
        <w:numPr>
          <w:ilvl w:val="0"/>
          <w:numId w:val="4"/>
        </w:numPr>
        <w:rPr>
          <w:rFonts w:ascii="Arial" w:hAnsi="Arial" w:cs="Arial"/>
          <w:sz w:val="26"/>
          <w:szCs w:val="26"/>
          <w:lang w:val="nl-NL"/>
        </w:rPr>
      </w:pPr>
      <w:r w:rsidRPr="00F0339E">
        <w:rPr>
          <w:rFonts w:ascii="Arial" w:hAnsi="Arial" w:cs="Arial"/>
          <w:sz w:val="26"/>
          <w:szCs w:val="26"/>
          <w:lang w:val="nl-NL"/>
        </w:rPr>
        <w:t>Vasculitis</w:t>
      </w:r>
    </w:p>
    <w:p w:rsidR="00ED236C" w:rsidRDefault="00ED236C" w:rsidP="00A21948">
      <w:pPr>
        <w:pStyle w:val="ListParagraph"/>
        <w:numPr>
          <w:ilvl w:val="0"/>
          <w:numId w:val="4"/>
        </w:numPr>
        <w:rPr>
          <w:rFonts w:ascii="Arial" w:hAnsi="Arial" w:cs="Arial"/>
          <w:sz w:val="26"/>
          <w:szCs w:val="26"/>
          <w:lang w:val="nl-NL"/>
        </w:rPr>
      </w:pPr>
      <w:r w:rsidRPr="00F0339E">
        <w:rPr>
          <w:rFonts w:ascii="Arial" w:hAnsi="Arial" w:cs="Arial"/>
          <w:sz w:val="26"/>
          <w:szCs w:val="26"/>
          <w:lang w:val="nl-NL"/>
        </w:rPr>
        <w:t>Acute bloeding</w:t>
      </w:r>
    </w:p>
    <w:p w:rsidR="00ED236C" w:rsidRPr="00F0339E" w:rsidRDefault="00ED236C" w:rsidP="00F0339E">
      <w:pPr>
        <w:pStyle w:val="ListParagraph"/>
        <w:rPr>
          <w:rFonts w:ascii="Arial" w:hAnsi="Arial" w:cs="Arial"/>
          <w:sz w:val="26"/>
          <w:szCs w:val="26"/>
          <w:lang w:val="nl-NL"/>
        </w:rPr>
      </w:pPr>
    </w:p>
    <w:p w:rsidR="00ED236C" w:rsidRDefault="00ED236C" w:rsidP="00A21948">
      <w:pPr>
        <w:pStyle w:val="ListParagraph"/>
        <w:numPr>
          <w:ilvl w:val="0"/>
          <w:numId w:val="5"/>
        </w:numPr>
        <w:rPr>
          <w:rFonts w:ascii="Arial" w:hAnsi="Arial" w:cs="Arial"/>
          <w:sz w:val="26"/>
          <w:szCs w:val="26"/>
          <w:lang w:val="nl-NL"/>
        </w:rPr>
      </w:pPr>
      <w:r w:rsidRPr="009D34CD">
        <w:rPr>
          <w:rFonts w:ascii="Arial" w:hAnsi="Arial" w:cs="Arial"/>
          <w:sz w:val="26"/>
          <w:szCs w:val="26"/>
          <w:lang w:val="nl-NL"/>
        </w:rPr>
        <w:t xml:space="preserve">verhoogde </w:t>
      </w:r>
      <w:proofErr w:type="spellStart"/>
      <w:r w:rsidRPr="009D34CD">
        <w:rPr>
          <w:rFonts w:ascii="Arial" w:hAnsi="Arial" w:cs="Arial"/>
          <w:sz w:val="26"/>
          <w:szCs w:val="26"/>
          <w:lang w:val="nl-NL"/>
        </w:rPr>
        <w:t>sequestratie</w:t>
      </w:r>
      <w:proofErr w:type="spellEnd"/>
    </w:p>
    <w:p w:rsidR="00ED236C" w:rsidRDefault="00ED236C" w:rsidP="00A21948">
      <w:pPr>
        <w:pStyle w:val="ListParagraph"/>
        <w:numPr>
          <w:ilvl w:val="0"/>
          <w:numId w:val="4"/>
        </w:numPr>
        <w:rPr>
          <w:rFonts w:ascii="Arial" w:hAnsi="Arial" w:cs="Arial"/>
          <w:sz w:val="26"/>
          <w:szCs w:val="26"/>
          <w:lang w:val="nl-NL"/>
        </w:rPr>
      </w:pPr>
      <w:r w:rsidRPr="00F0339E">
        <w:rPr>
          <w:rFonts w:ascii="Arial" w:hAnsi="Arial" w:cs="Arial"/>
          <w:sz w:val="26"/>
          <w:szCs w:val="26"/>
          <w:lang w:val="nl-NL"/>
        </w:rPr>
        <w:t>Splenomegalie</w:t>
      </w:r>
    </w:p>
    <w:p w:rsidR="00ED236C" w:rsidRDefault="00ED236C" w:rsidP="00A21948">
      <w:pPr>
        <w:pStyle w:val="ListParagraph"/>
        <w:numPr>
          <w:ilvl w:val="0"/>
          <w:numId w:val="4"/>
        </w:numPr>
        <w:rPr>
          <w:rFonts w:ascii="Arial" w:hAnsi="Arial" w:cs="Arial"/>
          <w:sz w:val="26"/>
          <w:szCs w:val="26"/>
          <w:lang w:val="nl-NL"/>
        </w:rPr>
      </w:pPr>
      <w:r w:rsidRPr="00F0339E">
        <w:rPr>
          <w:rFonts w:ascii="Arial" w:hAnsi="Arial" w:cs="Arial"/>
          <w:sz w:val="26"/>
          <w:szCs w:val="26"/>
          <w:lang w:val="nl-NL"/>
        </w:rPr>
        <w:t>Milttorsie</w:t>
      </w:r>
      <w:r>
        <w:rPr>
          <w:rFonts w:ascii="Arial" w:hAnsi="Arial" w:cs="Arial"/>
          <w:sz w:val="26"/>
          <w:szCs w:val="26"/>
          <w:lang w:val="nl-NL"/>
        </w:rPr>
        <w:t xml:space="preserve"> </w:t>
      </w:r>
    </w:p>
    <w:p w:rsidR="00ED236C" w:rsidRDefault="00ED236C" w:rsidP="00A21948">
      <w:pPr>
        <w:pStyle w:val="ListParagraph"/>
        <w:numPr>
          <w:ilvl w:val="0"/>
          <w:numId w:val="4"/>
        </w:numPr>
        <w:rPr>
          <w:rFonts w:ascii="Arial" w:hAnsi="Arial" w:cs="Arial"/>
          <w:sz w:val="26"/>
          <w:szCs w:val="26"/>
          <w:lang w:val="nl-NL"/>
        </w:rPr>
      </w:pPr>
      <w:proofErr w:type="spellStart"/>
      <w:r>
        <w:rPr>
          <w:rFonts w:ascii="Arial" w:hAnsi="Arial" w:cs="Arial"/>
          <w:sz w:val="26"/>
          <w:szCs w:val="26"/>
          <w:lang w:val="nl-NL"/>
        </w:rPr>
        <w:t>E</w:t>
      </w:r>
      <w:r w:rsidRPr="00F0339E">
        <w:rPr>
          <w:rFonts w:ascii="Arial" w:hAnsi="Arial" w:cs="Arial"/>
          <w:sz w:val="26"/>
          <w:szCs w:val="26"/>
          <w:lang w:val="nl-NL"/>
        </w:rPr>
        <w:t>ndotoxemie</w:t>
      </w:r>
      <w:proofErr w:type="spellEnd"/>
    </w:p>
    <w:p w:rsidR="00ED236C" w:rsidRDefault="00ED236C" w:rsidP="00A21948">
      <w:pPr>
        <w:pStyle w:val="ListParagraph"/>
        <w:numPr>
          <w:ilvl w:val="0"/>
          <w:numId w:val="4"/>
        </w:numPr>
        <w:rPr>
          <w:rFonts w:ascii="Arial" w:hAnsi="Arial" w:cs="Arial"/>
          <w:sz w:val="26"/>
          <w:szCs w:val="26"/>
          <w:lang w:val="nl-NL"/>
        </w:rPr>
      </w:pPr>
      <w:r w:rsidRPr="00F0339E">
        <w:rPr>
          <w:rFonts w:ascii="Arial" w:hAnsi="Arial" w:cs="Arial"/>
          <w:sz w:val="26"/>
          <w:szCs w:val="26"/>
          <w:lang w:val="nl-NL"/>
        </w:rPr>
        <w:t>Hepatomegalie</w:t>
      </w:r>
    </w:p>
    <w:p w:rsidR="00ED236C" w:rsidRDefault="00ED236C" w:rsidP="0069104F">
      <w:pPr>
        <w:pStyle w:val="ListParagraph"/>
        <w:rPr>
          <w:rFonts w:ascii="Arial" w:hAnsi="Arial" w:cs="Arial"/>
          <w:sz w:val="26"/>
          <w:szCs w:val="26"/>
          <w:lang w:val="nl-NL"/>
        </w:rPr>
      </w:pPr>
    </w:p>
    <w:p w:rsidR="00ED236C" w:rsidRPr="00CF590F" w:rsidRDefault="00ED236C" w:rsidP="0069104F">
      <w:pPr>
        <w:rPr>
          <w:rFonts w:ascii="Arial" w:hAnsi="Arial" w:cs="Arial"/>
          <w:sz w:val="26"/>
          <w:szCs w:val="26"/>
          <w:u w:val="single"/>
          <w:lang w:val="nl-NL"/>
        </w:rPr>
      </w:pPr>
      <w:proofErr w:type="spellStart"/>
      <w:r w:rsidRPr="00CF590F">
        <w:rPr>
          <w:rFonts w:ascii="Arial" w:hAnsi="Arial" w:cs="Arial"/>
          <w:sz w:val="26"/>
          <w:szCs w:val="26"/>
          <w:u w:val="single"/>
          <w:lang w:val="nl-NL"/>
        </w:rPr>
        <w:t>Ddx</w:t>
      </w:r>
      <w:proofErr w:type="spellEnd"/>
      <w:r w:rsidRPr="00CF590F">
        <w:rPr>
          <w:rFonts w:ascii="Arial" w:hAnsi="Arial" w:cs="Arial"/>
          <w:sz w:val="26"/>
          <w:szCs w:val="26"/>
          <w:u w:val="single"/>
          <w:lang w:val="nl-NL"/>
        </w:rPr>
        <w:t xml:space="preserve"> verlaagde albumine</w:t>
      </w:r>
    </w:p>
    <w:p w:rsidR="00ED236C" w:rsidRPr="00454DEA" w:rsidRDefault="00ED236C" w:rsidP="00A21948">
      <w:pPr>
        <w:pStyle w:val="ListParagraph"/>
        <w:numPr>
          <w:ilvl w:val="0"/>
          <w:numId w:val="4"/>
        </w:numPr>
        <w:rPr>
          <w:rFonts w:ascii="Arial" w:hAnsi="Arial" w:cs="Arial"/>
          <w:sz w:val="24"/>
          <w:szCs w:val="24"/>
          <w:lang w:val="nl-NL"/>
        </w:rPr>
      </w:pPr>
      <w:r>
        <w:rPr>
          <w:rFonts w:ascii="Arial" w:hAnsi="Arial" w:cs="Arial"/>
          <w:sz w:val="24"/>
          <w:szCs w:val="24"/>
          <w:lang w:val="nl-NL"/>
        </w:rPr>
        <w:t>O</w:t>
      </w:r>
      <w:r w:rsidRPr="00454DEA">
        <w:rPr>
          <w:rFonts w:ascii="Arial" w:hAnsi="Arial" w:cs="Arial"/>
          <w:sz w:val="24"/>
          <w:szCs w:val="24"/>
          <w:lang w:val="nl-NL"/>
        </w:rPr>
        <w:t>ndervoeding of negatieve stikstofbalans (b.v. sommige koortstoestanden)</w:t>
      </w:r>
    </w:p>
    <w:p w:rsidR="00ED236C" w:rsidRDefault="00ED236C" w:rsidP="00A21948">
      <w:pPr>
        <w:pStyle w:val="ListParagraph"/>
        <w:numPr>
          <w:ilvl w:val="0"/>
          <w:numId w:val="4"/>
        </w:numPr>
        <w:rPr>
          <w:rFonts w:ascii="Arial" w:hAnsi="Arial" w:cs="Arial"/>
          <w:sz w:val="24"/>
          <w:szCs w:val="24"/>
          <w:lang w:val="nl-NL"/>
        </w:rPr>
      </w:pPr>
      <w:r>
        <w:rPr>
          <w:rFonts w:ascii="Arial" w:hAnsi="Arial" w:cs="Arial"/>
          <w:sz w:val="24"/>
          <w:szCs w:val="24"/>
          <w:lang w:val="nl-NL"/>
        </w:rPr>
        <w:t>B</w:t>
      </w:r>
      <w:r w:rsidRPr="00454DEA">
        <w:rPr>
          <w:rFonts w:ascii="Arial" w:hAnsi="Arial" w:cs="Arial"/>
          <w:sz w:val="24"/>
          <w:szCs w:val="24"/>
          <w:lang w:val="nl-NL"/>
        </w:rPr>
        <w:t>ij malabsorptiesyndromen (primair of secun</w:t>
      </w:r>
      <w:r w:rsidRPr="00454DEA">
        <w:rPr>
          <w:rFonts w:ascii="Arial" w:hAnsi="Arial" w:cs="Arial"/>
          <w:sz w:val="24"/>
          <w:szCs w:val="24"/>
          <w:lang w:val="nl-NL"/>
        </w:rPr>
        <w:softHyphen/>
        <w:t>dair)</w:t>
      </w:r>
    </w:p>
    <w:p w:rsidR="00ED236C" w:rsidRDefault="00ED236C" w:rsidP="00A21948">
      <w:pPr>
        <w:pStyle w:val="ListParagraph"/>
        <w:numPr>
          <w:ilvl w:val="0"/>
          <w:numId w:val="4"/>
        </w:numPr>
        <w:rPr>
          <w:rFonts w:ascii="Arial" w:hAnsi="Arial" w:cs="Arial"/>
          <w:sz w:val="24"/>
          <w:szCs w:val="24"/>
          <w:lang w:val="nl-NL"/>
        </w:rPr>
      </w:pPr>
      <w:r>
        <w:rPr>
          <w:rFonts w:ascii="Arial" w:hAnsi="Arial" w:cs="Arial"/>
          <w:sz w:val="24"/>
          <w:szCs w:val="24"/>
          <w:lang w:val="nl-NL"/>
        </w:rPr>
        <w:t>B</w:t>
      </w:r>
      <w:r w:rsidRPr="00454DEA">
        <w:rPr>
          <w:rFonts w:ascii="Arial" w:hAnsi="Arial" w:cs="Arial"/>
          <w:sz w:val="24"/>
          <w:szCs w:val="24"/>
          <w:lang w:val="nl-NL"/>
        </w:rPr>
        <w:t xml:space="preserve">ij nefrotisch syndroom, acute en chronische </w:t>
      </w:r>
      <w:proofErr w:type="spellStart"/>
      <w:r w:rsidRPr="00454DEA">
        <w:rPr>
          <w:rFonts w:ascii="Arial" w:hAnsi="Arial" w:cs="Arial"/>
          <w:sz w:val="24"/>
          <w:szCs w:val="24"/>
          <w:lang w:val="nl-NL"/>
        </w:rPr>
        <w:t>glomerulonefritis</w:t>
      </w:r>
      <w:proofErr w:type="spellEnd"/>
    </w:p>
    <w:p w:rsidR="00ED236C" w:rsidRDefault="00ED236C" w:rsidP="00A21948">
      <w:pPr>
        <w:pStyle w:val="ListParagraph"/>
        <w:numPr>
          <w:ilvl w:val="0"/>
          <w:numId w:val="4"/>
        </w:numPr>
        <w:rPr>
          <w:rFonts w:ascii="Arial" w:hAnsi="Arial" w:cs="Arial"/>
          <w:sz w:val="24"/>
          <w:szCs w:val="24"/>
          <w:lang w:val="nl-NL"/>
        </w:rPr>
      </w:pPr>
      <w:r>
        <w:rPr>
          <w:rFonts w:ascii="Arial" w:hAnsi="Arial" w:cs="Arial"/>
          <w:sz w:val="24"/>
          <w:szCs w:val="24"/>
          <w:lang w:val="nl-NL"/>
        </w:rPr>
        <w:t>B</w:t>
      </w:r>
      <w:r w:rsidRPr="008462A1">
        <w:rPr>
          <w:rFonts w:ascii="Arial" w:hAnsi="Arial" w:cs="Arial"/>
          <w:sz w:val="24"/>
          <w:szCs w:val="24"/>
          <w:lang w:val="nl-NL"/>
        </w:rPr>
        <w:t>ij</w:t>
      </w:r>
      <w:r>
        <w:rPr>
          <w:rFonts w:ascii="Arial" w:hAnsi="Arial" w:cs="Arial"/>
          <w:sz w:val="24"/>
          <w:szCs w:val="24"/>
          <w:lang w:val="nl-NL"/>
        </w:rPr>
        <w:t xml:space="preserve"> </w:t>
      </w:r>
      <w:proofErr w:type="spellStart"/>
      <w:r>
        <w:rPr>
          <w:rFonts w:ascii="Arial" w:hAnsi="Arial" w:cs="Arial"/>
          <w:sz w:val="24"/>
          <w:szCs w:val="24"/>
          <w:lang w:val="nl-NL"/>
        </w:rPr>
        <w:t>eiwitverliezende</w:t>
      </w:r>
      <w:proofErr w:type="spellEnd"/>
      <w:r>
        <w:rPr>
          <w:rFonts w:ascii="Arial" w:hAnsi="Arial" w:cs="Arial"/>
          <w:sz w:val="24"/>
          <w:szCs w:val="24"/>
          <w:lang w:val="nl-NL"/>
        </w:rPr>
        <w:t xml:space="preserve"> </w:t>
      </w:r>
      <w:proofErr w:type="spellStart"/>
      <w:r>
        <w:rPr>
          <w:rFonts w:ascii="Arial" w:hAnsi="Arial" w:cs="Arial"/>
          <w:sz w:val="24"/>
          <w:szCs w:val="24"/>
          <w:lang w:val="nl-NL"/>
        </w:rPr>
        <w:t>enteropathieën</w:t>
      </w:r>
      <w:proofErr w:type="spellEnd"/>
    </w:p>
    <w:p w:rsidR="00ED236C" w:rsidRPr="00C547FE" w:rsidRDefault="00ED236C" w:rsidP="00A21948">
      <w:pPr>
        <w:pStyle w:val="ListParagraph"/>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sz w:val="24"/>
          <w:szCs w:val="24"/>
          <w:lang w:val="nl-NL"/>
        </w:rPr>
        <w:t xml:space="preserve">Bij </w:t>
      </w:r>
      <w:r w:rsidRPr="00C547FE">
        <w:rPr>
          <w:rFonts w:ascii="Arial" w:hAnsi="Arial" w:cs="Arial"/>
          <w:sz w:val="24"/>
          <w:szCs w:val="24"/>
          <w:lang w:val="nl-NL"/>
        </w:rPr>
        <w:t xml:space="preserve">acute en chronische </w:t>
      </w:r>
      <w:proofErr w:type="spellStart"/>
      <w:r w:rsidRPr="00C547FE">
        <w:rPr>
          <w:rFonts w:ascii="Arial" w:hAnsi="Arial" w:cs="Arial"/>
          <w:sz w:val="24"/>
          <w:szCs w:val="24"/>
          <w:lang w:val="nl-NL"/>
        </w:rPr>
        <w:t>leverinsufficientie</w:t>
      </w:r>
      <w:proofErr w:type="spellEnd"/>
      <w:r w:rsidRPr="00C547FE">
        <w:rPr>
          <w:rFonts w:ascii="Arial" w:hAnsi="Arial" w:cs="Arial"/>
          <w:sz w:val="24"/>
          <w:szCs w:val="24"/>
          <w:lang w:val="nl-NL"/>
        </w:rPr>
        <w:t xml:space="preserve">  (b.v. </w:t>
      </w:r>
      <w:proofErr w:type="spellStart"/>
      <w:r w:rsidRPr="00C547FE">
        <w:rPr>
          <w:rFonts w:ascii="Arial" w:hAnsi="Arial" w:cs="Arial"/>
          <w:sz w:val="24"/>
          <w:szCs w:val="24"/>
          <w:lang w:val="nl-NL"/>
        </w:rPr>
        <w:t>cirrhose</w:t>
      </w:r>
      <w:proofErr w:type="spellEnd"/>
      <w:r w:rsidRPr="00C547FE">
        <w:rPr>
          <w:rFonts w:ascii="Arial" w:hAnsi="Arial" w:cs="Arial"/>
          <w:sz w:val="24"/>
          <w:szCs w:val="24"/>
          <w:lang w:val="nl-NL"/>
        </w:rPr>
        <w:t>) door een                                                                          verminderde synthese</w:t>
      </w:r>
    </w:p>
    <w:p w:rsidR="00ED236C" w:rsidRDefault="00ED236C" w:rsidP="00A21948">
      <w:pPr>
        <w:pStyle w:val="ListParagraph"/>
        <w:numPr>
          <w:ilvl w:val="0"/>
          <w:numId w:val="4"/>
        </w:numPr>
        <w:rPr>
          <w:rFonts w:ascii="Arial" w:hAnsi="Arial" w:cs="Arial"/>
          <w:sz w:val="24"/>
          <w:szCs w:val="24"/>
          <w:lang w:val="nl-NL"/>
        </w:rPr>
      </w:pPr>
      <w:r>
        <w:rPr>
          <w:rFonts w:ascii="Arial" w:hAnsi="Arial" w:cs="Arial"/>
          <w:sz w:val="24"/>
          <w:szCs w:val="24"/>
          <w:lang w:val="nl-NL"/>
        </w:rPr>
        <w:t>B</w:t>
      </w:r>
      <w:r w:rsidRPr="00454DEA">
        <w:rPr>
          <w:rFonts w:ascii="Arial" w:hAnsi="Arial" w:cs="Arial"/>
          <w:sz w:val="24"/>
          <w:szCs w:val="24"/>
          <w:lang w:val="nl-NL"/>
        </w:rPr>
        <w:t>ij uitgesproken traumata gepaard gaande met  zwaar bloedverlies.</w:t>
      </w:r>
    </w:p>
    <w:p w:rsidR="00ED236C" w:rsidRDefault="00ED236C" w:rsidP="00A21948">
      <w:pPr>
        <w:pStyle w:val="ListParagraph"/>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sz w:val="24"/>
          <w:szCs w:val="24"/>
          <w:lang w:val="nl-NL"/>
        </w:rPr>
        <w:t>B</w:t>
      </w:r>
      <w:r w:rsidRPr="00454DEA">
        <w:rPr>
          <w:rFonts w:ascii="Arial" w:hAnsi="Arial" w:cs="Arial"/>
          <w:sz w:val="24"/>
          <w:szCs w:val="24"/>
          <w:lang w:val="nl-NL"/>
        </w:rPr>
        <w:t>ij eclampsie</w:t>
      </w:r>
    </w:p>
    <w:p w:rsidR="00ED236C" w:rsidRPr="00C547FE" w:rsidRDefault="00ED236C" w:rsidP="00A21948">
      <w:pPr>
        <w:pStyle w:val="ListParagraph"/>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sz w:val="24"/>
          <w:szCs w:val="24"/>
          <w:lang w:val="nl-NL"/>
        </w:rPr>
        <w:t>B</w:t>
      </w:r>
      <w:r w:rsidRPr="00C547FE">
        <w:rPr>
          <w:rFonts w:ascii="Arial" w:hAnsi="Arial" w:cs="Arial"/>
          <w:sz w:val="24"/>
          <w:szCs w:val="24"/>
          <w:lang w:val="nl-NL"/>
        </w:rPr>
        <w:t>ij neoplasie</w:t>
      </w:r>
    </w:p>
    <w:p w:rsidR="00ED236C" w:rsidRPr="008462A1" w:rsidRDefault="00ED236C" w:rsidP="0069104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p>
    <w:p w:rsidR="00ED236C" w:rsidRPr="0065098E" w:rsidRDefault="00ED236C" w:rsidP="00FF5CE5">
      <w:pPr>
        <w:rPr>
          <w:rFonts w:ascii="Arial" w:hAnsi="Arial" w:cs="Arial"/>
          <w:i/>
          <w:iCs/>
          <w:sz w:val="26"/>
          <w:szCs w:val="26"/>
          <w:lang w:val="nl-NL"/>
        </w:rPr>
      </w:pPr>
      <w:r w:rsidRPr="0065098E">
        <w:rPr>
          <w:rFonts w:ascii="Arial" w:hAnsi="Arial" w:cs="Arial"/>
          <w:i/>
          <w:iCs/>
          <w:sz w:val="26"/>
          <w:szCs w:val="26"/>
          <w:lang w:val="nl-NL"/>
        </w:rPr>
        <w:t>Therapie:</w:t>
      </w:r>
    </w:p>
    <w:p w:rsidR="00ED236C" w:rsidRPr="008462A1" w:rsidRDefault="00ED236C" w:rsidP="00FF5CE5">
      <w:pPr>
        <w:rPr>
          <w:rFonts w:ascii="Arial" w:hAnsi="Arial" w:cs="Arial"/>
          <w:sz w:val="26"/>
          <w:szCs w:val="26"/>
          <w:lang w:val="nl-NL"/>
        </w:rPr>
      </w:pPr>
      <w:r w:rsidRPr="008462A1">
        <w:rPr>
          <w:rFonts w:ascii="Arial" w:hAnsi="Arial" w:cs="Arial"/>
          <w:sz w:val="26"/>
          <w:szCs w:val="26"/>
          <w:lang w:val="nl-NL"/>
        </w:rPr>
        <w:t xml:space="preserve">Nu alvast gestart met </w:t>
      </w:r>
      <w:proofErr w:type="spellStart"/>
      <w:r w:rsidRPr="008462A1">
        <w:rPr>
          <w:rFonts w:ascii="Arial" w:hAnsi="Arial" w:cs="Arial"/>
          <w:sz w:val="26"/>
          <w:szCs w:val="26"/>
          <w:lang w:val="nl-NL"/>
        </w:rPr>
        <w:t>Carbesia</w:t>
      </w:r>
      <w:proofErr w:type="spellEnd"/>
      <w:r w:rsidRPr="008462A1">
        <w:rPr>
          <w:rFonts w:ascii="Arial" w:hAnsi="Arial" w:cs="Arial"/>
          <w:sz w:val="26"/>
          <w:szCs w:val="26"/>
          <w:lang w:val="nl-NL"/>
        </w:rPr>
        <w:t xml:space="preserve"> éénmalig</w:t>
      </w:r>
      <w:r>
        <w:rPr>
          <w:rFonts w:ascii="Arial" w:hAnsi="Arial" w:cs="Arial"/>
          <w:sz w:val="26"/>
          <w:szCs w:val="26"/>
          <w:lang w:val="nl-NL"/>
        </w:rPr>
        <w:t xml:space="preserve">. Indien er sprake is van een positieve PCR van </w:t>
      </w:r>
      <w:proofErr w:type="spellStart"/>
      <w:r>
        <w:rPr>
          <w:rFonts w:ascii="Arial" w:hAnsi="Arial" w:cs="Arial"/>
          <w:sz w:val="26"/>
          <w:szCs w:val="26"/>
          <w:lang w:val="nl-NL"/>
        </w:rPr>
        <w:t>Babesia</w:t>
      </w:r>
      <w:proofErr w:type="spellEnd"/>
      <w:r>
        <w:rPr>
          <w:rFonts w:ascii="Arial" w:hAnsi="Arial" w:cs="Arial"/>
          <w:sz w:val="26"/>
          <w:szCs w:val="26"/>
          <w:lang w:val="nl-NL"/>
        </w:rPr>
        <w:t>, dient deze na 10 dagen herhaald te worden</w:t>
      </w:r>
      <w:r w:rsidRPr="008462A1">
        <w:rPr>
          <w:rFonts w:ascii="Arial" w:hAnsi="Arial" w:cs="Arial"/>
          <w:sz w:val="26"/>
          <w:szCs w:val="26"/>
          <w:lang w:val="nl-NL"/>
        </w:rPr>
        <w:t xml:space="preserve">. </w:t>
      </w:r>
      <w:proofErr w:type="spellStart"/>
      <w:r w:rsidRPr="008462A1">
        <w:rPr>
          <w:rFonts w:ascii="Arial" w:hAnsi="Arial" w:cs="Arial"/>
          <w:sz w:val="26"/>
          <w:szCs w:val="26"/>
          <w:lang w:val="nl-NL"/>
        </w:rPr>
        <w:t>Amoxy</w:t>
      </w:r>
      <w:r>
        <w:rPr>
          <w:rFonts w:ascii="Arial" w:hAnsi="Arial" w:cs="Arial"/>
          <w:sz w:val="26"/>
          <w:szCs w:val="26"/>
          <w:lang w:val="nl-NL"/>
        </w:rPr>
        <w:t>cyline</w:t>
      </w:r>
      <w:proofErr w:type="spellEnd"/>
      <w:r>
        <w:rPr>
          <w:rFonts w:ascii="Arial" w:hAnsi="Arial" w:cs="Arial"/>
          <w:sz w:val="26"/>
          <w:szCs w:val="26"/>
          <w:lang w:val="nl-NL"/>
        </w:rPr>
        <w:t>/</w:t>
      </w:r>
      <w:proofErr w:type="spellStart"/>
      <w:r w:rsidRPr="008462A1">
        <w:rPr>
          <w:rFonts w:ascii="Arial" w:hAnsi="Arial" w:cs="Arial"/>
          <w:sz w:val="26"/>
          <w:szCs w:val="26"/>
          <w:lang w:val="nl-NL"/>
        </w:rPr>
        <w:t>clav</w:t>
      </w:r>
      <w:r>
        <w:rPr>
          <w:rFonts w:ascii="Arial" w:hAnsi="Arial" w:cs="Arial"/>
          <w:sz w:val="26"/>
          <w:szCs w:val="26"/>
          <w:lang w:val="nl-NL"/>
        </w:rPr>
        <w:t>ulaanzuur</w:t>
      </w:r>
      <w:proofErr w:type="spellEnd"/>
      <w:r w:rsidRPr="008462A1">
        <w:rPr>
          <w:rFonts w:ascii="Arial" w:hAnsi="Arial" w:cs="Arial"/>
          <w:sz w:val="26"/>
          <w:szCs w:val="26"/>
          <w:lang w:val="nl-NL"/>
        </w:rPr>
        <w:t xml:space="preserve"> starten </w:t>
      </w:r>
      <w:r>
        <w:rPr>
          <w:rFonts w:ascii="Arial" w:hAnsi="Arial" w:cs="Arial"/>
          <w:sz w:val="26"/>
          <w:szCs w:val="26"/>
          <w:lang w:val="nl-NL"/>
        </w:rPr>
        <w:t>op verdenking L</w:t>
      </w:r>
      <w:r w:rsidRPr="008462A1">
        <w:rPr>
          <w:rFonts w:ascii="Arial" w:hAnsi="Arial" w:cs="Arial"/>
          <w:sz w:val="26"/>
          <w:szCs w:val="26"/>
          <w:lang w:val="nl-NL"/>
        </w:rPr>
        <w:t>eptospirose</w:t>
      </w:r>
      <w:r>
        <w:rPr>
          <w:rFonts w:ascii="Arial" w:hAnsi="Arial" w:cs="Arial"/>
          <w:sz w:val="26"/>
          <w:szCs w:val="26"/>
          <w:lang w:val="nl-NL"/>
        </w:rPr>
        <w:t>, in afwachting tot de uitslag</w:t>
      </w:r>
      <w:r w:rsidRPr="008462A1">
        <w:rPr>
          <w:rFonts w:ascii="Arial" w:hAnsi="Arial" w:cs="Arial"/>
          <w:sz w:val="26"/>
          <w:szCs w:val="26"/>
          <w:lang w:val="nl-NL"/>
        </w:rPr>
        <w:t xml:space="preserve">. </w:t>
      </w:r>
      <w:r>
        <w:rPr>
          <w:rFonts w:ascii="Arial" w:hAnsi="Arial" w:cs="Arial"/>
          <w:sz w:val="26"/>
          <w:szCs w:val="26"/>
          <w:lang w:val="nl-NL"/>
        </w:rPr>
        <w:t xml:space="preserve">Daarnaast ondersteunende therapie met infuus en </w:t>
      </w:r>
      <w:proofErr w:type="spellStart"/>
      <w:r>
        <w:rPr>
          <w:rFonts w:ascii="Arial" w:hAnsi="Arial" w:cs="Arial"/>
          <w:sz w:val="26"/>
          <w:szCs w:val="26"/>
          <w:lang w:val="nl-NL"/>
        </w:rPr>
        <w:t>buprecare</w:t>
      </w:r>
      <w:proofErr w:type="spellEnd"/>
      <w:r>
        <w:rPr>
          <w:rFonts w:ascii="Arial" w:hAnsi="Arial" w:cs="Arial"/>
          <w:sz w:val="26"/>
          <w:szCs w:val="26"/>
          <w:lang w:val="nl-NL"/>
        </w:rPr>
        <w:t xml:space="preserve">. </w:t>
      </w:r>
    </w:p>
    <w:p w:rsidR="00ED236C" w:rsidRPr="0065098E" w:rsidRDefault="00ED236C" w:rsidP="00FF5CE5">
      <w:pPr>
        <w:rPr>
          <w:rFonts w:ascii="Arial" w:hAnsi="Arial" w:cs="Arial"/>
          <w:i/>
          <w:iCs/>
          <w:sz w:val="26"/>
          <w:szCs w:val="26"/>
          <w:lang w:val="nl-NL"/>
        </w:rPr>
      </w:pPr>
      <w:r w:rsidRPr="0065098E">
        <w:rPr>
          <w:rFonts w:ascii="Arial" w:hAnsi="Arial" w:cs="Arial"/>
          <w:i/>
          <w:iCs/>
          <w:sz w:val="26"/>
          <w:szCs w:val="26"/>
          <w:lang w:val="nl-NL"/>
        </w:rPr>
        <w:lastRenderedPageBreak/>
        <w:t>Aanvullend onderzoek:</w:t>
      </w:r>
    </w:p>
    <w:p w:rsidR="00121977" w:rsidRPr="0062533D" w:rsidRDefault="00ED236C" w:rsidP="00FF5CE5">
      <w:pPr>
        <w:rPr>
          <w:rFonts w:ascii="Arial" w:hAnsi="Arial" w:cs="Arial"/>
          <w:sz w:val="26"/>
          <w:szCs w:val="26"/>
          <w:lang w:val="nl-NL"/>
        </w:rPr>
      </w:pPr>
      <w:r>
        <w:rPr>
          <w:rFonts w:ascii="Arial" w:hAnsi="Arial" w:cs="Arial"/>
          <w:sz w:val="26"/>
          <w:szCs w:val="26"/>
          <w:lang w:val="nl-NL"/>
        </w:rPr>
        <w:t xml:space="preserve">Bloedonderzoek specifiek op </w:t>
      </w:r>
      <w:proofErr w:type="spellStart"/>
      <w:r w:rsidRPr="008462A1">
        <w:rPr>
          <w:rFonts w:ascii="Arial" w:hAnsi="Arial" w:cs="Arial"/>
          <w:sz w:val="26"/>
          <w:szCs w:val="26"/>
          <w:lang w:val="nl-NL"/>
        </w:rPr>
        <w:t>Ht's</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leuko's</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diff</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thrombo's</w:t>
      </w:r>
      <w:proofErr w:type="spellEnd"/>
      <w:r w:rsidRPr="008462A1">
        <w:rPr>
          <w:rFonts w:ascii="Arial" w:hAnsi="Arial" w:cs="Arial"/>
          <w:sz w:val="26"/>
          <w:szCs w:val="26"/>
          <w:lang w:val="nl-NL"/>
        </w:rPr>
        <w:t xml:space="preserve">, </w:t>
      </w:r>
      <w:proofErr w:type="spellStart"/>
      <w:r w:rsidRPr="008462A1">
        <w:rPr>
          <w:rFonts w:ascii="Arial" w:hAnsi="Arial" w:cs="Arial"/>
          <w:sz w:val="26"/>
          <w:szCs w:val="26"/>
          <w:lang w:val="nl-NL"/>
        </w:rPr>
        <w:t>reticulo's</w:t>
      </w:r>
      <w:proofErr w:type="spellEnd"/>
      <w:r w:rsidRPr="008462A1">
        <w:rPr>
          <w:rFonts w:ascii="Arial" w:hAnsi="Arial" w:cs="Arial"/>
          <w:sz w:val="26"/>
          <w:szCs w:val="26"/>
          <w:lang w:val="nl-NL"/>
        </w:rPr>
        <w:t xml:space="preserve">, galzuren, eiwitspectrum, elektrolyten, </w:t>
      </w:r>
      <w:proofErr w:type="spellStart"/>
      <w:r w:rsidRPr="008462A1">
        <w:rPr>
          <w:rFonts w:ascii="Arial" w:hAnsi="Arial" w:cs="Arial"/>
          <w:sz w:val="26"/>
          <w:szCs w:val="26"/>
          <w:lang w:val="nl-NL"/>
        </w:rPr>
        <w:t>Coombstest</w:t>
      </w:r>
      <w:proofErr w:type="spellEnd"/>
      <w:r w:rsidRPr="008462A1">
        <w:rPr>
          <w:rFonts w:ascii="Arial" w:hAnsi="Arial" w:cs="Arial"/>
          <w:sz w:val="26"/>
          <w:szCs w:val="26"/>
          <w:lang w:val="nl-NL"/>
        </w:rPr>
        <w:t xml:space="preserve">, osmotische resistentie; </w:t>
      </w:r>
      <w:r w:rsidR="0062533D">
        <w:rPr>
          <w:rFonts w:ascii="Arial" w:hAnsi="Arial" w:cs="Arial"/>
          <w:sz w:val="26"/>
          <w:szCs w:val="26"/>
          <w:lang w:val="nl-NL"/>
        </w:rPr>
        <w:br/>
        <w:t>Urineonderzoek herhalen van spontane urine.</w:t>
      </w:r>
      <w:r>
        <w:rPr>
          <w:rFonts w:ascii="Arial" w:hAnsi="Arial" w:cs="Arial"/>
          <w:sz w:val="26"/>
          <w:szCs w:val="26"/>
          <w:lang w:val="nl-NL"/>
        </w:rPr>
        <w:br/>
      </w:r>
    </w:p>
    <w:p w:rsidR="00ED236C" w:rsidRPr="008462A1" w:rsidRDefault="00ED236C" w:rsidP="00FF5CE5">
      <w:pPr>
        <w:rPr>
          <w:rFonts w:ascii="Arial" w:hAnsi="Arial" w:cs="Arial"/>
          <w:sz w:val="26"/>
          <w:szCs w:val="26"/>
          <w:lang w:val="nl-NL"/>
        </w:rPr>
      </w:pPr>
      <w:r w:rsidRPr="00BF16E1">
        <w:rPr>
          <w:rFonts w:ascii="Arial" w:hAnsi="Arial" w:cs="Arial"/>
          <w:i/>
          <w:iCs/>
          <w:sz w:val="26"/>
          <w:szCs w:val="26"/>
          <w:lang w:val="nl-NL"/>
        </w:rPr>
        <w:t>Resultaten</w:t>
      </w:r>
      <w:r>
        <w:rPr>
          <w:rFonts w:ascii="Arial" w:hAnsi="Arial" w:cs="Arial"/>
          <w:sz w:val="26"/>
          <w:szCs w:val="26"/>
          <w:lang w:val="nl-NL"/>
        </w:rPr>
        <w:t>:</w:t>
      </w:r>
      <w:r>
        <w:rPr>
          <w:rFonts w:ascii="Arial" w:hAnsi="Arial" w:cs="Arial"/>
          <w:sz w:val="26"/>
          <w:szCs w:val="26"/>
          <w:lang w:val="nl-NL"/>
        </w:rPr>
        <w:br/>
      </w:r>
      <w:r>
        <w:rPr>
          <w:rFonts w:ascii="Arial" w:hAnsi="Arial" w:cs="Arial"/>
          <w:sz w:val="26"/>
          <w:szCs w:val="26"/>
          <w:lang w:val="nl-NL"/>
        </w:rPr>
        <w:br/>
      </w:r>
      <w:r w:rsidR="00CC2050">
        <w:rPr>
          <w:rFonts w:ascii="Arial" w:hAnsi="Arial" w:cs="Arial"/>
          <w:i/>
          <w:sz w:val="26"/>
          <w:szCs w:val="26"/>
          <w:lang w:val="nl-NL"/>
        </w:rPr>
        <w:t xml:space="preserve">Bloedonderzoek: </w:t>
      </w:r>
      <w:r>
        <w:rPr>
          <w:rFonts w:ascii="Arial" w:hAnsi="Arial" w:cs="Arial"/>
          <w:sz w:val="26"/>
          <w:szCs w:val="26"/>
          <w:lang w:val="nl-NL"/>
        </w:rPr>
        <w:t xml:space="preserve">De </w:t>
      </w:r>
      <w:proofErr w:type="spellStart"/>
      <w:r>
        <w:rPr>
          <w:rFonts w:ascii="Arial" w:hAnsi="Arial" w:cs="Arial"/>
          <w:sz w:val="26"/>
          <w:szCs w:val="26"/>
          <w:lang w:val="nl-NL"/>
        </w:rPr>
        <w:t>hematocriet</w:t>
      </w:r>
      <w:proofErr w:type="spellEnd"/>
      <w:r>
        <w:rPr>
          <w:rFonts w:ascii="Arial" w:hAnsi="Arial" w:cs="Arial"/>
          <w:sz w:val="26"/>
          <w:szCs w:val="26"/>
          <w:lang w:val="nl-NL"/>
        </w:rPr>
        <w:t xml:space="preserve"> en trombocyten zijn nog verder gedaald</w:t>
      </w:r>
      <w:r w:rsidR="0062533D">
        <w:rPr>
          <w:rFonts w:ascii="Arial" w:hAnsi="Arial" w:cs="Arial"/>
          <w:sz w:val="26"/>
          <w:szCs w:val="26"/>
          <w:lang w:val="nl-NL"/>
        </w:rPr>
        <w:t xml:space="preserve"> (zie bijlage 1)</w:t>
      </w:r>
      <w:r>
        <w:rPr>
          <w:rFonts w:ascii="Arial" w:hAnsi="Arial" w:cs="Arial"/>
          <w:sz w:val="26"/>
          <w:szCs w:val="26"/>
          <w:lang w:val="nl-NL"/>
        </w:rPr>
        <w:t xml:space="preserve">. Ook is er nog steeds sprake van een non-regeneratieve anemie. In het eiwitspectrum is een </w:t>
      </w:r>
      <w:proofErr w:type="spellStart"/>
      <w:r w:rsidRPr="008462A1">
        <w:rPr>
          <w:rFonts w:ascii="Arial" w:hAnsi="Arial" w:cs="Arial"/>
          <w:sz w:val="26"/>
          <w:szCs w:val="26"/>
          <w:lang w:val="nl-NL"/>
        </w:rPr>
        <w:t>polyclonale</w:t>
      </w:r>
      <w:proofErr w:type="spellEnd"/>
      <w:r w:rsidRPr="008462A1">
        <w:rPr>
          <w:rFonts w:ascii="Arial" w:hAnsi="Arial" w:cs="Arial"/>
          <w:sz w:val="26"/>
          <w:szCs w:val="26"/>
          <w:lang w:val="nl-NL"/>
        </w:rPr>
        <w:t xml:space="preserve"> stijging van </w:t>
      </w:r>
      <w:r>
        <w:rPr>
          <w:rFonts w:ascii="Arial" w:hAnsi="Arial" w:cs="Arial"/>
          <w:sz w:val="26"/>
          <w:szCs w:val="26"/>
          <w:lang w:val="nl-NL"/>
        </w:rPr>
        <w:t xml:space="preserve">de </w:t>
      </w:r>
      <w:proofErr w:type="spellStart"/>
      <w:r w:rsidRPr="008462A1">
        <w:rPr>
          <w:rFonts w:ascii="Arial" w:hAnsi="Arial" w:cs="Arial"/>
          <w:sz w:val="26"/>
          <w:szCs w:val="26"/>
          <w:lang w:val="nl-NL"/>
        </w:rPr>
        <w:t>Beta</w:t>
      </w:r>
      <w:proofErr w:type="spellEnd"/>
      <w:r w:rsidRPr="008462A1">
        <w:rPr>
          <w:rFonts w:ascii="Arial" w:hAnsi="Arial" w:cs="Arial"/>
          <w:sz w:val="26"/>
          <w:szCs w:val="26"/>
          <w:lang w:val="nl-NL"/>
        </w:rPr>
        <w:t xml:space="preserve"> en Gamma </w:t>
      </w:r>
      <w:proofErr w:type="spellStart"/>
      <w:r w:rsidRPr="008462A1">
        <w:rPr>
          <w:rFonts w:ascii="Arial" w:hAnsi="Arial" w:cs="Arial"/>
          <w:sz w:val="26"/>
          <w:szCs w:val="26"/>
          <w:lang w:val="nl-NL"/>
        </w:rPr>
        <w:t>globulines</w:t>
      </w:r>
      <w:proofErr w:type="spellEnd"/>
      <w:r>
        <w:rPr>
          <w:rFonts w:ascii="Arial" w:hAnsi="Arial" w:cs="Arial"/>
          <w:sz w:val="26"/>
          <w:szCs w:val="26"/>
          <w:lang w:val="nl-NL"/>
        </w:rPr>
        <w:t>.</w:t>
      </w:r>
      <w:r>
        <w:rPr>
          <w:rFonts w:ascii="Arial" w:hAnsi="Arial" w:cs="Arial"/>
          <w:sz w:val="26"/>
          <w:szCs w:val="26"/>
          <w:lang w:val="nl-NL"/>
        </w:rPr>
        <w:br/>
      </w:r>
      <w:proofErr w:type="spellStart"/>
      <w:r w:rsidRPr="00CC2050">
        <w:rPr>
          <w:rFonts w:ascii="Arial" w:hAnsi="Arial" w:cs="Arial"/>
          <w:i/>
          <w:sz w:val="26"/>
          <w:szCs w:val="26"/>
          <w:lang w:val="nl-NL"/>
        </w:rPr>
        <w:t>Coombstest</w:t>
      </w:r>
      <w:proofErr w:type="spellEnd"/>
      <w:r>
        <w:rPr>
          <w:rFonts w:ascii="Arial" w:hAnsi="Arial" w:cs="Arial"/>
          <w:sz w:val="26"/>
          <w:szCs w:val="26"/>
          <w:lang w:val="nl-NL"/>
        </w:rPr>
        <w:t>: positief</w:t>
      </w:r>
      <w:r>
        <w:rPr>
          <w:rFonts w:ascii="Arial" w:hAnsi="Arial" w:cs="Arial"/>
          <w:sz w:val="26"/>
          <w:szCs w:val="26"/>
          <w:lang w:val="nl-NL"/>
        </w:rPr>
        <w:br/>
      </w:r>
      <w:r w:rsidRPr="00CC2050">
        <w:rPr>
          <w:rFonts w:ascii="Arial" w:hAnsi="Arial" w:cs="Arial"/>
          <w:i/>
          <w:sz w:val="26"/>
          <w:szCs w:val="26"/>
          <w:lang w:val="nl-NL"/>
        </w:rPr>
        <w:t>Osmotische resistentie</w:t>
      </w:r>
      <w:r>
        <w:rPr>
          <w:rFonts w:ascii="Arial" w:hAnsi="Arial" w:cs="Arial"/>
          <w:sz w:val="26"/>
          <w:szCs w:val="26"/>
          <w:lang w:val="nl-NL"/>
        </w:rPr>
        <w:t xml:space="preserve">: </w:t>
      </w:r>
      <w:r w:rsidR="00CC2050">
        <w:rPr>
          <w:rFonts w:ascii="Arial" w:hAnsi="Arial" w:cs="Arial"/>
          <w:sz w:val="26"/>
          <w:szCs w:val="26"/>
          <w:lang w:val="nl-NL"/>
        </w:rPr>
        <w:t>negatief</w:t>
      </w:r>
      <w:r>
        <w:rPr>
          <w:rFonts w:ascii="Arial" w:hAnsi="Arial" w:cs="Arial"/>
          <w:sz w:val="26"/>
          <w:szCs w:val="26"/>
          <w:lang w:val="nl-NL"/>
        </w:rPr>
        <w:br/>
      </w:r>
      <w:r w:rsidRPr="00CC2050">
        <w:rPr>
          <w:rFonts w:ascii="Arial" w:hAnsi="Arial" w:cs="Arial"/>
          <w:i/>
          <w:sz w:val="26"/>
          <w:szCs w:val="26"/>
          <w:lang w:val="nl-NL"/>
        </w:rPr>
        <w:t>Serologie Leptospirose</w:t>
      </w:r>
      <w:r>
        <w:rPr>
          <w:rFonts w:ascii="Arial" w:hAnsi="Arial" w:cs="Arial"/>
          <w:sz w:val="26"/>
          <w:szCs w:val="26"/>
          <w:lang w:val="nl-NL"/>
        </w:rPr>
        <w:t>: negatief</w:t>
      </w:r>
      <w:r>
        <w:rPr>
          <w:rFonts w:ascii="Arial" w:hAnsi="Arial" w:cs="Arial"/>
          <w:sz w:val="26"/>
          <w:szCs w:val="26"/>
          <w:lang w:val="nl-NL"/>
        </w:rPr>
        <w:br/>
      </w:r>
      <w:r w:rsidRPr="00CC2050">
        <w:rPr>
          <w:rFonts w:ascii="Arial" w:hAnsi="Arial" w:cs="Arial"/>
          <w:i/>
          <w:sz w:val="26"/>
          <w:szCs w:val="26"/>
          <w:lang w:val="nl-NL"/>
        </w:rPr>
        <w:t xml:space="preserve">Serologie </w:t>
      </w:r>
      <w:proofErr w:type="spellStart"/>
      <w:r w:rsidRPr="00CC2050">
        <w:rPr>
          <w:rFonts w:ascii="Arial" w:hAnsi="Arial" w:cs="Arial"/>
          <w:i/>
          <w:sz w:val="26"/>
          <w:szCs w:val="26"/>
          <w:lang w:val="nl-NL"/>
        </w:rPr>
        <w:t>Leishmania</w:t>
      </w:r>
      <w:proofErr w:type="spellEnd"/>
      <w:r>
        <w:rPr>
          <w:rFonts w:ascii="Arial" w:hAnsi="Arial" w:cs="Arial"/>
          <w:sz w:val="26"/>
          <w:szCs w:val="26"/>
          <w:lang w:val="nl-NL"/>
        </w:rPr>
        <w:t>: negatief</w:t>
      </w:r>
      <w:r>
        <w:rPr>
          <w:rFonts w:ascii="Arial" w:hAnsi="Arial" w:cs="Arial"/>
          <w:sz w:val="26"/>
          <w:szCs w:val="26"/>
          <w:lang w:val="nl-NL"/>
        </w:rPr>
        <w:br/>
      </w:r>
      <w:r w:rsidRPr="00CC2050">
        <w:rPr>
          <w:rFonts w:ascii="Arial" w:hAnsi="Arial" w:cs="Arial"/>
          <w:i/>
          <w:sz w:val="26"/>
          <w:szCs w:val="26"/>
          <w:lang w:val="nl-NL"/>
        </w:rPr>
        <w:t xml:space="preserve">PCR </w:t>
      </w:r>
      <w:proofErr w:type="spellStart"/>
      <w:r w:rsidRPr="00CC2050">
        <w:rPr>
          <w:rFonts w:ascii="Arial" w:hAnsi="Arial" w:cs="Arial"/>
          <w:i/>
          <w:sz w:val="26"/>
          <w:szCs w:val="26"/>
          <w:lang w:val="nl-NL"/>
        </w:rPr>
        <w:t>Babesie</w:t>
      </w:r>
      <w:proofErr w:type="spellEnd"/>
      <w:r w:rsidRPr="00CC2050">
        <w:rPr>
          <w:rFonts w:ascii="Arial" w:hAnsi="Arial" w:cs="Arial"/>
          <w:i/>
          <w:sz w:val="26"/>
          <w:szCs w:val="26"/>
          <w:lang w:val="nl-NL"/>
        </w:rPr>
        <w:t>:</w:t>
      </w:r>
      <w:r>
        <w:rPr>
          <w:rFonts w:ascii="Arial" w:hAnsi="Arial" w:cs="Arial"/>
          <w:sz w:val="26"/>
          <w:szCs w:val="26"/>
          <w:lang w:val="nl-NL"/>
        </w:rPr>
        <w:t xml:space="preserve"> negatief</w:t>
      </w:r>
      <w:r>
        <w:rPr>
          <w:rFonts w:ascii="Arial" w:hAnsi="Arial" w:cs="Arial"/>
          <w:sz w:val="26"/>
          <w:szCs w:val="26"/>
          <w:lang w:val="nl-NL"/>
        </w:rPr>
        <w:br/>
      </w:r>
      <w:r w:rsidRPr="00CC2050">
        <w:rPr>
          <w:rFonts w:ascii="Arial" w:hAnsi="Arial" w:cs="Arial"/>
          <w:i/>
          <w:sz w:val="26"/>
          <w:szCs w:val="26"/>
          <w:lang w:val="nl-NL"/>
        </w:rPr>
        <w:t xml:space="preserve">PCR </w:t>
      </w:r>
      <w:proofErr w:type="spellStart"/>
      <w:r w:rsidRPr="00CC2050">
        <w:rPr>
          <w:rFonts w:ascii="Arial" w:hAnsi="Arial" w:cs="Arial"/>
          <w:i/>
          <w:sz w:val="26"/>
          <w:szCs w:val="26"/>
          <w:lang w:val="nl-NL"/>
        </w:rPr>
        <w:t>Ehrlichia</w:t>
      </w:r>
      <w:proofErr w:type="spellEnd"/>
      <w:r>
        <w:rPr>
          <w:rFonts w:ascii="Arial" w:hAnsi="Arial" w:cs="Arial"/>
          <w:sz w:val="26"/>
          <w:szCs w:val="26"/>
          <w:lang w:val="nl-NL"/>
        </w:rPr>
        <w:t>: negatief</w:t>
      </w:r>
      <w:r w:rsidR="0057137E">
        <w:rPr>
          <w:rFonts w:ascii="Arial" w:hAnsi="Arial" w:cs="Arial"/>
          <w:sz w:val="26"/>
          <w:szCs w:val="26"/>
          <w:lang w:val="nl-NL"/>
        </w:rPr>
        <w:br/>
      </w:r>
      <w:r w:rsidR="0057137E" w:rsidRPr="00CC2050">
        <w:rPr>
          <w:rFonts w:ascii="Arial" w:hAnsi="Arial" w:cs="Arial"/>
          <w:i/>
          <w:sz w:val="26"/>
          <w:szCs w:val="26"/>
          <w:lang w:val="nl-NL"/>
        </w:rPr>
        <w:t>Urineonderzoek:</w:t>
      </w:r>
      <w:r w:rsidR="0057137E">
        <w:rPr>
          <w:rFonts w:ascii="Arial" w:hAnsi="Arial" w:cs="Arial"/>
          <w:sz w:val="26"/>
          <w:szCs w:val="26"/>
          <w:lang w:val="nl-NL"/>
        </w:rPr>
        <w:t xml:space="preserve"> </w:t>
      </w:r>
      <w:proofErr w:type="spellStart"/>
      <w:r w:rsidR="0057137E">
        <w:rPr>
          <w:rFonts w:ascii="Arial" w:hAnsi="Arial" w:cs="Arial"/>
          <w:sz w:val="26"/>
          <w:szCs w:val="26"/>
          <w:lang w:val="nl-NL"/>
        </w:rPr>
        <w:t>nierepitheel</w:t>
      </w:r>
      <w:proofErr w:type="spellEnd"/>
      <w:r w:rsidR="0057137E">
        <w:rPr>
          <w:rFonts w:ascii="Arial" w:hAnsi="Arial" w:cs="Arial"/>
          <w:sz w:val="26"/>
          <w:szCs w:val="26"/>
          <w:lang w:val="nl-NL"/>
        </w:rPr>
        <w:t xml:space="preserve"> en spoor glucose aanwezig </w:t>
      </w:r>
    </w:p>
    <w:p w:rsidR="00ED236C" w:rsidRDefault="00ED236C" w:rsidP="00FF5CE5">
      <w:pPr>
        <w:rPr>
          <w:rFonts w:ascii="Arial" w:hAnsi="Arial" w:cs="Arial"/>
          <w:sz w:val="26"/>
          <w:szCs w:val="26"/>
          <w:lang w:val="nl-NL"/>
        </w:rPr>
      </w:pPr>
      <w:r w:rsidRPr="0065098E">
        <w:rPr>
          <w:rFonts w:ascii="Arial" w:hAnsi="Arial" w:cs="Arial"/>
          <w:i/>
          <w:iCs/>
          <w:sz w:val="26"/>
          <w:szCs w:val="26"/>
          <w:lang w:val="nl-NL"/>
        </w:rPr>
        <w:t>Aanvulling probleemlijst:</w:t>
      </w:r>
      <w:r w:rsidRPr="0065098E">
        <w:rPr>
          <w:rFonts w:ascii="Arial" w:hAnsi="Arial" w:cs="Arial"/>
          <w:i/>
          <w:iCs/>
          <w:sz w:val="26"/>
          <w:szCs w:val="26"/>
          <w:lang w:val="nl-NL"/>
        </w:rPr>
        <w:br/>
      </w:r>
      <w:r>
        <w:rPr>
          <w:rFonts w:ascii="Arial" w:hAnsi="Arial" w:cs="Arial"/>
          <w:i/>
          <w:iCs/>
          <w:sz w:val="26"/>
          <w:szCs w:val="26"/>
          <w:lang w:val="nl-NL"/>
        </w:rPr>
        <w:t xml:space="preserve">- </w:t>
      </w:r>
      <w:proofErr w:type="spellStart"/>
      <w:r>
        <w:rPr>
          <w:rFonts w:ascii="Arial" w:hAnsi="Arial" w:cs="Arial"/>
          <w:sz w:val="26"/>
          <w:szCs w:val="26"/>
          <w:lang w:val="nl-NL"/>
        </w:rPr>
        <w:t>P</w:t>
      </w:r>
      <w:r w:rsidRPr="008462A1">
        <w:rPr>
          <w:rFonts w:ascii="Arial" w:hAnsi="Arial" w:cs="Arial"/>
          <w:sz w:val="26"/>
          <w:szCs w:val="26"/>
          <w:lang w:val="nl-NL"/>
        </w:rPr>
        <w:t>olyclonale</w:t>
      </w:r>
      <w:proofErr w:type="spellEnd"/>
      <w:r w:rsidRPr="008462A1">
        <w:rPr>
          <w:rFonts w:ascii="Arial" w:hAnsi="Arial" w:cs="Arial"/>
          <w:sz w:val="26"/>
          <w:szCs w:val="26"/>
          <w:lang w:val="nl-NL"/>
        </w:rPr>
        <w:t xml:space="preserve"> stijging van </w:t>
      </w:r>
      <w:proofErr w:type="spellStart"/>
      <w:r w:rsidRPr="008462A1">
        <w:rPr>
          <w:rFonts w:ascii="Arial" w:hAnsi="Arial" w:cs="Arial"/>
          <w:sz w:val="26"/>
          <w:szCs w:val="26"/>
          <w:lang w:val="nl-NL"/>
        </w:rPr>
        <w:t>Beta</w:t>
      </w:r>
      <w:proofErr w:type="spellEnd"/>
      <w:r w:rsidRPr="008462A1">
        <w:rPr>
          <w:rFonts w:ascii="Arial" w:hAnsi="Arial" w:cs="Arial"/>
          <w:sz w:val="26"/>
          <w:szCs w:val="26"/>
          <w:lang w:val="nl-NL"/>
        </w:rPr>
        <w:t xml:space="preserve"> en Gamma </w:t>
      </w:r>
      <w:proofErr w:type="spellStart"/>
      <w:r w:rsidRPr="008462A1">
        <w:rPr>
          <w:rFonts w:ascii="Arial" w:hAnsi="Arial" w:cs="Arial"/>
          <w:sz w:val="26"/>
          <w:szCs w:val="26"/>
          <w:lang w:val="nl-NL"/>
        </w:rPr>
        <w:t>globulines</w:t>
      </w:r>
      <w:proofErr w:type="spellEnd"/>
      <w:r>
        <w:rPr>
          <w:rFonts w:ascii="Arial" w:hAnsi="Arial" w:cs="Arial"/>
          <w:sz w:val="26"/>
          <w:szCs w:val="26"/>
          <w:lang w:val="nl-NL"/>
        </w:rPr>
        <w:br/>
        <w:t xml:space="preserve">- Positieve </w:t>
      </w:r>
      <w:proofErr w:type="spellStart"/>
      <w:r>
        <w:rPr>
          <w:rFonts w:ascii="Arial" w:hAnsi="Arial" w:cs="Arial"/>
          <w:sz w:val="26"/>
          <w:szCs w:val="26"/>
          <w:lang w:val="nl-NL"/>
        </w:rPr>
        <w:t>Coombstest</w:t>
      </w:r>
      <w:proofErr w:type="spellEnd"/>
    </w:p>
    <w:p w:rsidR="00ED236C" w:rsidRPr="008462A1" w:rsidRDefault="00ED236C" w:rsidP="008737B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i/>
          <w:iCs/>
          <w:sz w:val="26"/>
          <w:szCs w:val="26"/>
          <w:lang w:val="nl-NL"/>
        </w:rPr>
        <w:t>Evaluatie:</w:t>
      </w:r>
      <w:r>
        <w:rPr>
          <w:rFonts w:ascii="Arial" w:hAnsi="Arial" w:cs="Arial"/>
          <w:i/>
          <w:iCs/>
          <w:sz w:val="26"/>
          <w:szCs w:val="26"/>
          <w:lang w:val="nl-NL"/>
        </w:rPr>
        <w:br/>
      </w:r>
      <w:r>
        <w:rPr>
          <w:rFonts w:ascii="Arial" w:hAnsi="Arial" w:cs="Arial"/>
          <w:sz w:val="26"/>
          <w:szCs w:val="26"/>
          <w:lang w:val="nl-NL"/>
        </w:rPr>
        <w:t xml:space="preserve">Aangezien de </w:t>
      </w:r>
      <w:proofErr w:type="spellStart"/>
      <w:r>
        <w:rPr>
          <w:rFonts w:ascii="Arial" w:hAnsi="Arial" w:cs="Arial"/>
          <w:sz w:val="26"/>
          <w:szCs w:val="26"/>
          <w:lang w:val="nl-NL"/>
        </w:rPr>
        <w:t>Coombs</w:t>
      </w:r>
      <w:proofErr w:type="spellEnd"/>
      <w:r>
        <w:rPr>
          <w:rFonts w:ascii="Arial" w:hAnsi="Arial" w:cs="Arial"/>
          <w:sz w:val="26"/>
          <w:szCs w:val="26"/>
          <w:lang w:val="nl-NL"/>
        </w:rPr>
        <w:t xml:space="preserve"> test positief is, wijst dit er op dat er sprake is van een </w:t>
      </w:r>
      <w:proofErr w:type="spellStart"/>
      <w:r>
        <w:rPr>
          <w:rFonts w:ascii="Arial" w:hAnsi="Arial" w:cs="Arial"/>
          <w:sz w:val="26"/>
          <w:szCs w:val="26"/>
          <w:lang w:val="nl-NL"/>
        </w:rPr>
        <w:t>immuungemedieerde</w:t>
      </w:r>
      <w:proofErr w:type="spellEnd"/>
      <w:r>
        <w:rPr>
          <w:rFonts w:ascii="Arial" w:hAnsi="Arial" w:cs="Arial"/>
          <w:sz w:val="26"/>
          <w:szCs w:val="26"/>
          <w:lang w:val="nl-NL"/>
        </w:rPr>
        <w:t xml:space="preserve"> afbraak. </w:t>
      </w:r>
      <w:r>
        <w:rPr>
          <w:rFonts w:ascii="Arial" w:hAnsi="Arial" w:cs="Arial"/>
          <w:sz w:val="26"/>
          <w:szCs w:val="26"/>
          <w:lang w:val="nl-NL"/>
        </w:rPr>
        <w:br/>
        <w:t xml:space="preserve">Oorzaken voor een </w:t>
      </w:r>
      <w:proofErr w:type="spellStart"/>
      <w:r>
        <w:rPr>
          <w:rFonts w:ascii="Arial" w:hAnsi="Arial" w:cs="Arial"/>
          <w:sz w:val="26"/>
          <w:szCs w:val="26"/>
          <w:lang w:val="nl-NL"/>
        </w:rPr>
        <w:t>polyclonale</w:t>
      </w:r>
      <w:proofErr w:type="spellEnd"/>
      <w:r>
        <w:rPr>
          <w:rFonts w:ascii="Arial" w:hAnsi="Arial" w:cs="Arial"/>
          <w:sz w:val="26"/>
          <w:szCs w:val="26"/>
          <w:lang w:val="nl-NL"/>
        </w:rPr>
        <w:t xml:space="preserve"> gammapiek zijn </w:t>
      </w:r>
      <w:r>
        <w:rPr>
          <w:rFonts w:ascii="Arial" w:hAnsi="Arial" w:cs="Arial"/>
          <w:sz w:val="24"/>
          <w:szCs w:val="24"/>
          <w:lang w:val="nl-NL"/>
        </w:rPr>
        <w:t xml:space="preserve">infecties, parasieten, auto-immuunziekten en leveraandoeningen. </w:t>
      </w:r>
      <w:r>
        <w:rPr>
          <w:rFonts w:ascii="Arial" w:hAnsi="Arial" w:cs="Arial"/>
          <w:sz w:val="26"/>
          <w:szCs w:val="26"/>
          <w:lang w:val="nl-NL"/>
        </w:rPr>
        <w:br/>
        <w:t xml:space="preserve">De </w:t>
      </w:r>
      <w:proofErr w:type="spellStart"/>
      <w:r>
        <w:rPr>
          <w:rFonts w:ascii="Arial" w:hAnsi="Arial" w:cs="Arial"/>
          <w:sz w:val="26"/>
          <w:szCs w:val="26"/>
          <w:lang w:val="nl-NL"/>
        </w:rPr>
        <w:t>polyclonale</w:t>
      </w:r>
      <w:proofErr w:type="spellEnd"/>
      <w:r>
        <w:rPr>
          <w:rFonts w:ascii="Arial" w:hAnsi="Arial" w:cs="Arial"/>
          <w:sz w:val="26"/>
          <w:szCs w:val="26"/>
          <w:lang w:val="nl-NL"/>
        </w:rPr>
        <w:t xml:space="preserve"> </w:t>
      </w:r>
      <w:proofErr w:type="spellStart"/>
      <w:r>
        <w:rPr>
          <w:rFonts w:ascii="Arial" w:hAnsi="Arial" w:cs="Arial"/>
          <w:sz w:val="26"/>
          <w:szCs w:val="26"/>
          <w:lang w:val="nl-NL"/>
        </w:rPr>
        <w:t>beta</w:t>
      </w:r>
      <w:proofErr w:type="spellEnd"/>
      <w:r>
        <w:rPr>
          <w:rFonts w:ascii="Arial" w:hAnsi="Arial" w:cs="Arial"/>
          <w:sz w:val="26"/>
          <w:szCs w:val="26"/>
          <w:lang w:val="nl-NL"/>
        </w:rPr>
        <w:t>-piek is het</w:t>
      </w:r>
      <w:r>
        <w:rPr>
          <w:rFonts w:ascii="Arial" w:hAnsi="Arial" w:cs="Arial"/>
          <w:sz w:val="24"/>
          <w:szCs w:val="24"/>
          <w:lang w:val="nl-NL"/>
        </w:rPr>
        <w:t xml:space="preserve"> minst geassocieerd met een specifieke aandoening. </w:t>
      </w:r>
      <w:r>
        <w:rPr>
          <w:rFonts w:ascii="Arial" w:hAnsi="Arial" w:cs="Arial"/>
          <w:sz w:val="24"/>
          <w:szCs w:val="24"/>
          <w:lang w:val="nl-NL"/>
        </w:rPr>
        <w:br/>
        <w:t xml:space="preserve">Aangezien de infectieuze oorzaken negatief zijn, kan er gestopt worden met de antibioticakuur. </w:t>
      </w:r>
    </w:p>
    <w:p w:rsidR="00ED236C" w:rsidRPr="00BF16E1" w:rsidRDefault="00ED236C" w:rsidP="00CD24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iCs/>
          <w:sz w:val="24"/>
          <w:szCs w:val="24"/>
          <w:lang w:val="nl-NL"/>
        </w:rPr>
      </w:pPr>
      <w:r w:rsidRPr="00BF16E1">
        <w:rPr>
          <w:rFonts w:ascii="Arial" w:hAnsi="Arial" w:cs="Arial"/>
          <w:i/>
          <w:iCs/>
          <w:sz w:val="24"/>
          <w:szCs w:val="24"/>
          <w:lang w:val="nl-NL"/>
        </w:rPr>
        <w:t>Aanvullend onderzoek:</w:t>
      </w:r>
    </w:p>
    <w:p w:rsidR="00ED236C" w:rsidRDefault="00ED236C" w:rsidP="00CD24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sidRPr="00BF16E1">
        <w:rPr>
          <w:rFonts w:ascii="Arial" w:hAnsi="Arial" w:cs="Arial"/>
          <w:sz w:val="24"/>
          <w:szCs w:val="24"/>
          <w:lang w:val="nl-NL"/>
        </w:rPr>
        <w:t>DNAB van het beenmerg</w:t>
      </w:r>
      <w:r>
        <w:rPr>
          <w:rFonts w:ascii="Arial" w:hAnsi="Arial" w:cs="Arial"/>
          <w:sz w:val="24"/>
          <w:szCs w:val="24"/>
          <w:lang w:val="nl-NL"/>
        </w:rPr>
        <w:t xml:space="preserve"> om te kijken of er afwijkingen in het beenmerg zijn, waardoor er nog geen regeneratief bloedbeeld is. </w:t>
      </w:r>
      <w:proofErr w:type="spellStart"/>
      <w:r>
        <w:rPr>
          <w:rFonts w:ascii="Arial" w:hAnsi="Arial" w:cs="Arial"/>
          <w:sz w:val="24"/>
          <w:szCs w:val="24"/>
          <w:lang w:val="nl-NL"/>
        </w:rPr>
        <w:t>Rontgenfoto</w:t>
      </w:r>
      <w:proofErr w:type="spellEnd"/>
      <w:r>
        <w:rPr>
          <w:rFonts w:ascii="Arial" w:hAnsi="Arial" w:cs="Arial"/>
          <w:sz w:val="24"/>
          <w:szCs w:val="24"/>
          <w:lang w:val="nl-NL"/>
        </w:rPr>
        <w:t xml:space="preserve"> van de thorax</w:t>
      </w:r>
      <w:r w:rsidRPr="000376A9">
        <w:rPr>
          <w:rFonts w:ascii="Arial" w:hAnsi="Arial" w:cs="Arial"/>
          <w:sz w:val="24"/>
          <w:szCs w:val="24"/>
          <w:lang w:val="nl-NL"/>
        </w:rPr>
        <w:t xml:space="preserve"> </w:t>
      </w:r>
      <w:r>
        <w:rPr>
          <w:rFonts w:ascii="Arial" w:hAnsi="Arial" w:cs="Arial"/>
          <w:sz w:val="24"/>
          <w:szCs w:val="24"/>
          <w:lang w:val="nl-NL"/>
        </w:rPr>
        <w:t xml:space="preserve">om andere eventuele onderliggende oorzaken uit te sluiten. Indien er sprake is van een normaal functionerend beenmerg en geen afwijkingen op de </w:t>
      </w:r>
      <w:proofErr w:type="spellStart"/>
      <w:r>
        <w:rPr>
          <w:rFonts w:ascii="Arial" w:hAnsi="Arial" w:cs="Arial"/>
          <w:sz w:val="24"/>
          <w:szCs w:val="24"/>
          <w:lang w:val="nl-NL"/>
        </w:rPr>
        <w:t>rontgenfoto</w:t>
      </w:r>
      <w:proofErr w:type="spellEnd"/>
      <w:r>
        <w:rPr>
          <w:rFonts w:ascii="Arial" w:hAnsi="Arial" w:cs="Arial"/>
          <w:sz w:val="24"/>
          <w:szCs w:val="24"/>
          <w:lang w:val="nl-NL"/>
        </w:rPr>
        <w:t xml:space="preserve"> te zien zijn, zal worden gestart met prednison. </w:t>
      </w:r>
    </w:p>
    <w:p w:rsidR="00ED236C" w:rsidRDefault="00ED236C" w:rsidP="00CD24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i/>
          <w:iCs/>
          <w:sz w:val="24"/>
          <w:szCs w:val="24"/>
          <w:lang w:val="nl-NL"/>
        </w:rPr>
        <w:lastRenderedPageBreak/>
        <w:t>Resultaten:</w:t>
      </w:r>
      <w:r>
        <w:rPr>
          <w:rFonts w:ascii="Arial" w:hAnsi="Arial" w:cs="Arial"/>
          <w:i/>
          <w:iCs/>
          <w:sz w:val="24"/>
          <w:szCs w:val="24"/>
          <w:lang w:val="nl-NL"/>
        </w:rPr>
        <w:br/>
      </w:r>
      <w:r>
        <w:rPr>
          <w:rFonts w:ascii="Arial" w:hAnsi="Arial" w:cs="Arial"/>
          <w:sz w:val="24"/>
          <w:szCs w:val="24"/>
          <w:lang w:val="nl-NL"/>
        </w:rPr>
        <w:t>DNAB beenmerg</w:t>
      </w:r>
      <w:r w:rsidRPr="00BF16E1">
        <w:rPr>
          <w:rFonts w:ascii="Arial" w:hAnsi="Arial" w:cs="Arial"/>
          <w:sz w:val="24"/>
          <w:szCs w:val="24"/>
          <w:lang w:val="nl-NL"/>
        </w:rPr>
        <w:t xml:space="preserve">: </w:t>
      </w:r>
      <w:proofErr w:type="spellStart"/>
      <w:r w:rsidRPr="00BF16E1">
        <w:rPr>
          <w:rFonts w:ascii="Arial" w:hAnsi="Arial" w:cs="Arial"/>
          <w:sz w:val="24"/>
          <w:szCs w:val="24"/>
          <w:lang w:val="nl-NL"/>
        </w:rPr>
        <w:t>Celrijk</w:t>
      </w:r>
      <w:proofErr w:type="spellEnd"/>
      <w:r w:rsidRPr="00BF16E1">
        <w:rPr>
          <w:rFonts w:ascii="Arial" w:hAnsi="Arial" w:cs="Arial"/>
          <w:sz w:val="24"/>
          <w:szCs w:val="24"/>
          <w:lang w:val="nl-NL"/>
        </w:rPr>
        <w:t xml:space="preserve"> beenmerg. Witte en rode reeks compleet. Verhoudingsgewijs veel witte reeks cellen.</w:t>
      </w:r>
    </w:p>
    <w:p w:rsidR="00ED236C" w:rsidRDefault="0057137E" w:rsidP="00CD24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i/>
          <w:sz w:val="24"/>
          <w:szCs w:val="24"/>
          <w:lang w:val="nl-NL"/>
        </w:rPr>
        <w:t>Evaluatie:</w:t>
      </w:r>
      <w:r>
        <w:rPr>
          <w:rFonts w:ascii="Arial" w:hAnsi="Arial" w:cs="Arial"/>
          <w:i/>
          <w:sz w:val="24"/>
          <w:szCs w:val="24"/>
          <w:lang w:val="nl-NL"/>
        </w:rPr>
        <w:br/>
      </w:r>
      <w:r>
        <w:rPr>
          <w:rFonts w:ascii="Arial" w:hAnsi="Arial" w:cs="Arial"/>
          <w:sz w:val="24"/>
          <w:szCs w:val="24"/>
          <w:lang w:val="nl-NL"/>
        </w:rPr>
        <w:t>G</w:t>
      </w:r>
      <w:r w:rsidR="00ED236C">
        <w:rPr>
          <w:rFonts w:ascii="Arial" w:hAnsi="Arial" w:cs="Arial"/>
          <w:sz w:val="24"/>
          <w:szCs w:val="24"/>
          <w:lang w:val="nl-NL"/>
        </w:rPr>
        <w:t>een verklaarbare afwijkingen in het beenmerg te zien, welke kan wijzen op de non-regeneratieve anemie. Ook is er geen sprake van panc</w:t>
      </w:r>
      <w:r>
        <w:rPr>
          <w:rFonts w:ascii="Arial" w:hAnsi="Arial" w:cs="Arial"/>
          <w:sz w:val="24"/>
          <w:szCs w:val="24"/>
          <w:lang w:val="nl-NL"/>
        </w:rPr>
        <w:t xml:space="preserve">ytopenie in het bloedbeeld, wat </w:t>
      </w:r>
      <w:r w:rsidR="00ED236C">
        <w:rPr>
          <w:rFonts w:ascii="Arial" w:hAnsi="Arial" w:cs="Arial"/>
          <w:sz w:val="24"/>
          <w:szCs w:val="24"/>
          <w:lang w:val="nl-NL"/>
        </w:rPr>
        <w:t>een beenmergprobleem onwaarschijnlijk maakt.</w:t>
      </w:r>
      <w:r w:rsidR="00ED236C">
        <w:rPr>
          <w:rFonts w:ascii="Arial" w:hAnsi="Arial" w:cs="Arial"/>
          <w:sz w:val="24"/>
          <w:szCs w:val="24"/>
          <w:lang w:val="nl-NL"/>
        </w:rPr>
        <w:br/>
        <w:t xml:space="preserve">Door </w:t>
      </w:r>
      <w:r w:rsidR="00ED236C">
        <w:rPr>
          <w:rFonts w:ascii="Arial" w:hAnsi="Arial" w:cs="Arial"/>
          <w:sz w:val="26"/>
          <w:szCs w:val="26"/>
          <w:lang w:val="nl-NL"/>
        </w:rPr>
        <w:t xml:space="preserve">occult bloedverlies ontstaat vaak </w:t>
      </w:r>
      <w:r w:rsidR="00ED236C" w:rsidRPr="00EB7AE9">
        <w:rPr>
          <w:rFonts w:ascii="Arial" w:hAnsi="Arial" w:cs="Arial"/>
          <w:sz w:val="26"/>
          <w:szCs w:val="26"/>
          <w:lang w:val="nl-NL"/>
        </w:rPr>
        <w:t>een non</w:t>
      </w:r>
      <w:r w:rsidR="00ED236C">
        <w:rPr>
          <w:rFonts w:ascii="Arial" w:hAnsi="Arial" w:cs="Arial"/>
          <w:sz w:val="26"/>
          <w:szCs w:val="26"/>
          <w:lang w:val="nl-NL"/>
        </w:rPr>
        <w:t>-</w:t>
      </w:r>
      <w:r w:rsidR="00ED236C" w:rsidRPr="00EB7AE9">
        <w:rPr>
          <w:rFonts w:ascii="Arial" w:hAnsi="Arial" w:cs="Arial"/>
          <w:sz w:val="26"/>
          <w:szCs w:val="26"/>
          <w:lang w:val="nl-NL"/>
        </w:rPr>
        <w:t xml:space="preserve">regeneratieve anemie als gevolg van de inductie van </w:t>
      </w:r>
      <w:r w:rsidR="00ED236C">
        <w:rPr>
          <w:rFonts w:ascii="Arial" w:hAnsi="Arial" w:cs="Arial"/>
          <w:sz w:val="26"/>
          <w:szCs w:val="26"/>
          <w:lang w:val="nl-NL"/>
        </w:rPr>
        <w:t>ijzergebrek</w:t>
      </w:r>
      <w:r w:rsidR="00ED236C" w:rsidRPr="00EB7AE9">
        <w:rPr>
          <w:rFonts w:ascii="Arial" w:hAnsi="Arial" w:cs="Arial"/>
          <w:sz w:val="26"/>
          <w:szCs w:val="26"/>
          <w:lang w:val="nl-NL"/>
        </w:rPr>
        <w:t>.</w:t>
      </w:r>
      <w:r w:rsidR="00ED236C">
        <w:rPr>
          <w:rFonts w:ascii="Arial" w:hAnsi="Arial" w:cs="Arial"/>
          <w:sz w:val="26"/>
          <w:szCs w:val="26"/>
          <w:lang w:val="nl-NL"/>
        </w:rPr>
        <w:t xml:space="preserve"> In deze casus wordt dit onderbouwd door de </w:t>
      </w:r>
      <w:proofErr w:type="spellStart"/>
      <w:r w:rsidR="00ED236C">
        <w:rPr>
          <w:rFonts w:ascii="Arial" w:hAnsi="Arial" w:cs="Arial"/>
          <w:sz w:val="26"/>
          <w:szCs w:val="26"/>
          <w:lang w:val="nl-NL"/>
        </w:rPr>
        <w:t>hypoalbuminemie</w:t>
      </w:r>
      <w:proofErr w:type="spellEnd"/>
      <w:r w:rsidR="00ED236C">
        <w:rPr>
          <w:rFonts w:ascii="Arial" w:hAnsi="Arial" w:cs="Arial"/>
          <w:sz w:val="26"/>
          <w:szCs w:val="26"/>
          <w:lang w:val="nl-NL"/>
        </w:rPr>
        <w:t xml:space="preserve">, welke waarschijnlijk wordt veroorzaakt door chronisch verlies via de darm. Ook werden er in het bloeduitstrijkje </w:t>
      </w:r>
      <w:proofErr w:type="spellStart"/>
      <w:r w:rsidR="00ED236C">
        <w:rPr>
          <w:rFonts w:ascii="Arial" w:hAnsi="Arial" w:cs="Arial"/>
          <w:sz w:val="26"/>
          <w:szCs w:val="26"/>
          <w:lang w:val="nl-NL"/>
        </w:rPr>
        <w:t>hypochrome</w:t>
      </w:r>
      <w:proofErr w:type="spellEnd"/>
      <w:r w:rsidR="00ED236C">
        <w:rPr>
          <w:rFonts w:ascii="Arial" w:hAnsi="Arial" w:cs="Arial"/>
          <w:sz w:val="26"/>
          <w:szCs w:val="26"/>
          <w:lang w:val="nl-NL"/>
        </w:rPr>
        <w:t xml:space="preserve"> </w:t>
      </w:r>
      <w:proofErr w:type="spellStart"/>
      <w:r w:rsidR="00ED236C">
        <w:rPr>
          <w:rFonts w:ascii="Arial" w:hAnsi="Arial" w:cs="Arial"/>
          <w:sz w:val="26"/>
          <w:szCs w:val="26"/>
          <w:lang w:val="nl-NL"/>
        </w:rPr>
        <w:t>microcyten</w:t>
      </w:r>
      <w:proofErr w:type="spellEnd"/>
      <w:r w:rsidR="00ED236C">
        <w:rPr>
          <w:rFonts w:ascii="Arial" w:hAnsi="Arial" w:cs="Arial"/>
          <w:sz w:val="26"/>
          <w:szCs w:val="26"/>
          <w:lang w:val="nl-NL"/>
        </w:rPr>
        <w:t xml:space="preserve"> gevonden, welke wijzen op ijzergebrek. </w:t>
      </w:r>
    </w:p>
    <w:p w:rsidR="00ED236C" w:rsidRDefault="00ED236C" w:rsidP="0069104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sidRPr="0069104F">
        <w:rPr>
          <w:rFonts w:ascii="Arial" w:hAnsi="Arial" w:cs="Arial"/>
          <w:i/>
          <w:iCs/>
          <w:sz w:val="24"/>
          <w:szCs w:val="24"/>
          <w:lang w:val="nl-NL"/>
        </w:rPr>
        <w:t xml:space="preserve">Conclusie/diagnose </w:t>
      </w:r>
      <w:r>
        <w:rPr>
          <w:rFonts w:ascii="Arial" w:hAnsi="Arial" w:cs="Arial"/>
          <w:sz w:val="24"/>
          <w:szCs w:val="24"/>
          <w:lang w:val="nl-NL"/>
        </w:rPr>
        <w:t>- Evans syndroom</w:t>
      </w:r>
      <w:r w:rsidRPr="0069104F">
        <w:rPr>
          <w:rFonts w:ascii="Arial" w:hAnsi="Arial" w:cs="Arial"/>
          <w:sz w:val="24"/>
          <w:szCs w:val="24"/>
          <w:lang w:val="nl-NL"/>
        </w:rPr>
        <w:t xml:space="preserve"> (IHA en ITP) en pancreatitis.</w:t>
      </w:r>
      <w:r>
        <w:rPr>
          <w:rFonts w:ascii="Arial" w:hAnsi="Arial" w:cs="Arial"/>
          <w:sz w:val="24"/>
          <w:szCs w:val="24"/>
          <w:lang w:val="nl-NL"/>
        </w:rPr>
        <w:br/>
      </w:r>
      <w:r w:rsidRPr="0069104F">
        <w:rPr>
          <w:rFonts w:ascii="Arial" w:hAnsi="Arial" w:cs="Arial"/>
          <w:sz w:val="24"/>
          <w:szCs w:val="24"/>
          <w:lang w:val="nl-NL"/>
        </w:rPr>
        <w:t xml:space="preserve">Evans </w:t>
      </w:r>
      <w:proofErr w:type="spellStart"/>
      <w:r w:rsidRPr="0069104F">
        <w:rPr>
          <w:rFonts w:ascii="Arial" w:hAnsi="Arial" w:cs="Arial"/>
          <w:sz w:val="24"/>
          <w:szCs w:val="24"/>
          <w:lang w:val="nl-NL"/>
        </w:rPr>
        <w:t>syndrome</w:t>
      </w:r>
      <w:proofErr w:type="spellEnd"/>
      <w:r w:rsidRPr="0069104F">
        <w:rPr>
          <w:rFonts w:ascii="Arial" w:hAnsi="Arial" w:cs="Arial"/>
          <w:sz w:val="24"/>
          <w:szCs w:val="24"/>
          <w:lang w:val="nl-NL"/>
        </w:rPr>
        <w:t xml:space="preserve"> mogelijk primair, of onderliggend aan een infectie/ontsteking (mogelijk tandprobleem of eventuele pancreatitis). Na het starten van </w:t>
      </w:r>
      <w:proofErr w:type="spellStart"/>
      <w:r w:rsidRPr="0069104F">
        <w:rPr>
          <w:rFonts w:ascii="Arial" w:hAnsi="Arial" w:cs="Arial"/>
          <w:sz w:val="24"/>
          <w:szCs w:val="24"/>
          <w:lang w:val="nl-NL"/>
        </w:rPr>
        <w:t>glucocorticoiden</w:t>
      </w:r>
      <w:proofErr w:type="spellEnd"/>
      <w:r w:rsidRPr="0069104F">
        <w:rPr>
          <w:rFonts w:ascii="Arial" w:hAnsi="Arial" w:cs="Arial"/>
          <w:sz w:val="24"/>
          <w:szCs w:val="24"/>
          <w:lang w:val="nl-NL"/>
        </w:rPr>
        <w:t xml:space="preserve"> is de </w:t>
      </w:r>
      <w:proofErr w:type="spellStart"/>
      <w:r w:rsidRPr="0069104F">
        <w:rPr>
          <w:rFonts w:ascii="Arial" w:hAnsi="Arial" w:cs="Arial"/>
          <w:sz w:val="24"/>
          <w:szCs w:val="24"/>
          <w:lang w:val="nl-NL"/>
        </w:rPr>
        <w:t>hematocriet</w:t>
      </w:r>
      <w:proofErr w:type="spellEnd"/>
      <w:r w:rsidRPr="0069104F">
        <w:rPr>
          <w:rFonts w:ascii="Arial" w:hAnsi="Arial" w:cs="Arial"/>
          <w:sz w:val="24"/>
          <w:szCs w:val="24"/>
          <w:lang w:val="nl-NL"/>
        </w:rPr>
        <w:t xml:space="preserve"> gestegen (van 23 </w:t>
      </w:r>
      <w:r>
        <w:rPr>
          <w:rFonts w:ascii="Arial" w:hAnsi="Arial" w:cs="Arial"/>
          <w:sz w:val="24"/>
          <w:szCs w:val="24"/>
          <w:lang w:val="nl-NL"/>
        </w:rPr>
        <w:t xml:space="preserve">naar 27%), maar de </w:t>
      </w:r>
      <w:proofErr w:type="spellStart"/>
      <w:r>
        <w:rPr>
          <w:rFonts w:ascii="Arial" w:hAnsi="Arial" w:cs="Arial"/>
          <w:sz w:val="24"/>
          <w:szCs w:val="24"/>
          <w:lang w:val="nl-NL"/>
        </w:rPr>
        <w:t>thrombocyten</w:t>
      </w:r>
      <w:proofErr w:type="spellEnd"/>
      <w:r>
        <w:rPr>
          <w:rFonts w:ascii="Arial" w:hAnsi="Arial" w:cs="Arial"/>
          <w:sz w:val="24"/>
          <w:szCs w:val="24"/>
          <w:lang w:val="nl-NL"/>
        </w:rPr>
        <w:t xml:space="preserve"> </w:t>
      </w:r>
      <w:r w:rsidRPr="0069104F">
        <w:rPr>
          <w:rFonts w:ascii="Arial" w:hAnsi="Arial" w:cs="Arial"/>
          <w:sz w:val="24"/>
          <w:szCs w:val="24"/>
          <w:lang w:val="nl-NL"/>
        </w:rPr>
        <w:t>nog niet.</w:t>
      </w:r>
      <w:r>
        <w:rPr>
          <w:rFonts w:ascii="Arial" w:hAnsi="Arial" w:cs="Arial"/>
          <w:sz w:val="24"/>
          <w:szCs w:val="24"/>
          <w:lang w:val="nl-NL"/>
        </w:rPr>
        <w:br/>
      </w:r>
      <w:r w:rsidRPr="0069104F">
        <w:rPr>
          <w:rFonts w:ascii="Arial" w:hAnsi="Arial" w:cs="Arial"/>
          <w:sz w:val="24"/>
          <w:szCs w:val="24"/>
          <w:lang w:val="nl-NL"/>
        </w:rPr>
        <w:t>Pancrea</w:t>
      </w:r>
      <w:r>
        <w:rPr>
          <w:rFonts w:ascii="Arial" w:hAnsi="Arial" w:cs="Arial"/>
          <w:sz w:val="24"/>
          <w:szCs w:val="24"/>
          <w:lang w:val="nl-NL"/>
        </w:rPr>
        <w:t>titis als primair probleem of ten gevolg van</w:t>
      </w:r>
      <w:r w:rsidRPr="0069104F">
        <w:rPr>
          <w:rFonts w:ascii="Arial" w:hAnsi="Arial" w:cs="Arial"/>
          <w:sz w:val="24"/>
          <w:szCs w:val="24"/>
          <w:lang w:val="nl-NL"/>
        </w:rPr>
        <w:t xml:space="preserve"> anemie. De </w:t>
      </w:r>
      <w:proofErr w:type="spellStart"/>
      <w:r w:rsidRPr="0069104F">
        <w:rPr>
          <w:rFonts w:ascii="Arial" w:hAnsi="Arial" w:cs="Arial"/>
          <w:sz w:val="24"/>
          <w:szCs w:val="24"/>
          <w:lang w:val="nl-NL"/>
        </w:rPr>
        <w:t>hypoalbuminemie</w:t>
      </w:r>
      <w:proofErr w:type="spellEnd"/>
      <w:r w:rsidRPr="0069104F">
        <w:rPr>
          <w:rFonts w:ascii="Arial" w:hAnsi="Arial" w:cs="Arial"/>
          <w:sz w:val="24"/>
          <w:szCs w:val="24"/>
          <w:lang w:val="nl-NL"/>
        </w:rPr>
        <w:t xml:space="preserve"> is mogelijk t</w:t>
      </w:r>
      <w:r>
        <w:rPr>
          <w:rFonts w:ascii="Arial" w:hAnsi="Arial" w:cs="Arial"/>
          <w:sz w:val="24"/>
          <w:szCs w:val="24"/>
          <w:lang w:val="nl-NL"/>
        </w:rPr>
        <w:t xml:space="preserve">en gevolg van </w:t>
      </w:r>
      <w:r w:rsidRPr="0069104F">
        <w:rPr>
          <w:rFonts w:ascii="Arial" w:hAnsi="Arial" w:cs="Arial"/>
          <w:sz w:val="24"/>
          <w:szCs w:val="24"/>
          <w:lang w:val="nl-NL"/>
        </w:rPr>
        <w:t xml:space="preserve">bloedverlies via het maagdarmkanaal (anemie </w:t>
      </w:r>
      <w:proofErr w:type="spellStart"/>
      <w:r w:rsidRPr="0069104F">
        <w:rPr>
          <w:rFonts w:ascii="Arial" w:hAnsi="Arial" w:cs="Arial"/>
          <w:sz w:val="24"/>
          <w:szCs w:val="24"/>
          <w:lang w:val="nl-NL"/>
        </w:rPr>
        <w:t>microcytair</w:t>
      </w:r>
      <w:proofErr w:type="spellEnd"/>
      <w:r w:rsidRPr="0069104F">
        <w:rPr>
          <w:rFonts w:ascii="Arial" w:hAnsi="Arial" w:cs="Arial"/>
          <w:sz w:val="24"/>
          <w:szCs w:val="24"/>
          <w:lang w:val="nl-NL"/>
        </w:rPr>
        <w:t xml:space="preserve"> en hypochroom).</w:t>
      </w:r>
      <w:r>
        <w:rPr>
          <w:rFonts w:ascii="Arial" w:hAnsi="Arial" w:cs="Arial"/>
          <w:sz w:val="24"/>
          <w:szCs w:val="24"/>
          <w:lang w:val="nl-NL"/>
        </w:rPr>
        <w:br/>
      </w:r>
      <w:proofErr w:type="spellStart"/>
      <w:r>
        <w:rPr>
          <w:rFonts w:ascii="Arial" w:hAnsi="Arial" w:cs="Arial"/>
          <w:sz w:val="24"/>
          <w:szCs w:val="24"/>
          <w:lang w:val="nl-NL"/>
        </w:rPr>
        <w:t>N</w:t>
      </w:r>
      <w:r w:rsidRPr="0069104F">
        <w:rPr>
          <w:rFonts w:ascii="Arial" w:hAnsi="Arial" w:cs="Arial"/>
          <w:sz w:val="24"/>
          <w:szCs w:val="24"/>
          <w:lang w:val="nl-NL"/>
        </w:rPr>
        <w:t>ierepitheelcellen</w:t>
      </w:r>
      <w:proofErr w:type="spellEnd"/>
      <w:r w:rsidRPr="0069104F">
        <w:rPr>
          <w:rFonts w:ascii="Arial" w:hAnsi="Arial" w:cs="Arial"/>
          <w:sz w:val="24"/>
          <w:szCs w:val="24"/>
          <w:lang w:val="nl-NL"/>
        </w:rPr>
        <w:t xml:space="preserve"> en later glucose </w:t>
      </w:r>
      <w:r>
        <w:rPr>
          <w:rFonts w:ascii="Arial" w:hAnsi="Arial" w:cs="Arial"/>
          <w:sz w:val="24"/>
          <w:szCs w:val="24"/>
          <w:lang w:val="nl-NL"/>
        </w:rPr>
        <w:t xml:space="preserve">zijn </w:t>
      </w:r>
      <w:r w:rsidRPr="0069104F">
        <w:rPr>
          <w:rFonts w:ascii="Arial" w:hAnsi="Arial" w:cs="Arial"/>
          <w:sz w:val="24"/>
          <w:szCs w:val="24"/>
          <w:lang w:val="nl-NL"/>
        </w:rPr>
        <w:t xml:space="preserve">in de urine gevonden, waarschijnlijk is de </w:t>
      </w:r>
      <w:proofErr w:type="spellStart"/>
      <w:r w:rsidRPr="0069104F">
        <w:rPr>
          <w:rFonts w:ascii="Arial" w:hAnsi="Arial" w:cs="Arial"/>
          <w:sz w:val="24"/>
          <w:szCs w:val="24"/>
          <w:lang w:val="nl-NL"/>
        </w:rPr>
        <w:t>nierschade</w:t>
      </w:r>
      <w:proofErr w:type="spellEnd"/>
      <w:r w:rsidRPr="0069104F">
        <w:rPr>
          <w:rFonts w:ascii="Arial" w:hAnsi="Arial" w:cs="Arial"/>
          <w:sz w:val="24"/>
          <w:szCs w:val="24"/>
          <w:lang w:val="nl-NL"/>
        </w:rPr>
        <w:t xml:space="preserve"> ontstaan door de onderliggende ziekte.</w:t>
      </w:r>
    </w:p>
    <w:p w:rsidR="00ED236C" w:rsidRPr="000376A9" w:rsidRDefault="00ED236C" w:rsidP="0069104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iCs/>
          <w:sz w:val="24"/>
          <w:szCs w:val="24"/>
          <w:lang w:val="nl-NL"/>
        </w:rPr>
      </w:pPr>
      <w:r w:rsidRPr="000376A9">
        <w:rPr>
          <w:rFonts w:ascii="Arial" w:hAnsi="Arial" w:cs="Arial"/>
          <w:i/>
          <w:iCs/>
          <w:sz w:val="24"/>
          <w:szCs w:val="24"/>
          <w:lang w:val="nl-NL"/>
        </w:rPr>
        <w:t>Therapie:</w:t>
      </w:r>
    </w:p>
    <w:p w:rsidR="00ED236C" w:rsidRPr="008737BB" w:rsidRDefault="00ED236C" w:rsidP="008737B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sidRPr="008737BB">
        <w:rPr>
          <w:rFonts w:ascii="Arial" w:hAnsi="Arial" w:cs="Arial"/>
          <w:sz w:val="24"/>
          <w:szCs w:val="24"/>
          <w:lang w:val="nl-NL"/>
        </w:rPr>
        <w:t xml:space="preserve">Tijdens de opname: Symptomatische behandeling voor pancreatitis (infuustherapie, ranitidine, </w:t>
      </w:r>
      <w:proofErr w:type="spellStart"/>
      <w:r w:rsidRPr="008737BB">
        <w:rPr>
          <w:rFonts w:ascii="Arial" w:hAnsi="Arial" w:cs="Arial"/>
          <w:sz w:val="24"/>
          <w:szCs w:val="24"/>
          <w:lang w:val="nl-NL"/>
        </w:rPr>
        <w:t>buprenorphine</w:t>
      </w:r>
      <w:proofErr w:type="spellEnd"/>
      <w:r w:rsidRPr="008737BB">
        <w:rPr>
          <w:rFonts w:ascii="Arial" w:hAnsi="Arial" w:cs="Arial"/>
          <w:sz w:val="24"/>
          <w:szCs w:val="24"/>
          <w:lang w:val="nl-NL"/>
        </w:rPr>
        <w:t xml:space="preserve"> en low vet die</w:t>
      </w:r>
      <w:r w:rsidR="00FB165B">
        <w:rPr>
          <w:rFonts w:ascii="Arial" w:hAnsi="Arial" w:cs="Arial"/>
          <w:sz w:val="24"/>
          <w:szCs w:val="24"/>
          <w:lang w:val="nl-NL"/>
        </w:rPr>
        <w:t>e</w:t>
      </w:r>
      <w:r w:rsidRPr="008737BB">
        <w:rPr>
          <w:rFonts w:ascii="Arial" w:hAnsi="Arial" w:cs="Arial"/>
          <w:sz w:val="24"/>
          <w:szCs w:val="24"/>
          <w:lang w:val="nl-NL"/>
        </w:rPr>
        <w:t xml:space="preserve">t), eenmalig </w:t>
      </w:r>
      <w:proofErr w:type="spellStart"/>
      <w:r w:rsidRPr="008737BB">
        <w:rPr>
          <w:rFonts w:ascii="Arial" w:hAnsi="Arial" w:cs="Arial"/>
          <w:sz w:val="24"/>
          <w:szCs w:val="24"/>
          <w:lang w:val="nl-NL"/>
        </w:rPr>
        <w:t>carbesia</w:t>
      </w:r>
      <w:proofErr w:type="spellEnd"/>
      <w:r w:rsidRPr="008737BB">
        <w:rPr>
          <w:rFonts w:ascii="Arial" w:hAnsi="Arial" w:cs="Arial"/>
          <w:sz w:val="24"/>
          <w:szCs w:val="24"/>
          <w:lang w:val="nl-NL"/>
        </w:rPr>
        <w:t xml:space="preserve"> injectie, </w:t>
      </w:r>
      <w:proofErr w:type="spellStart"/>
      <w:r w:rsidRPr="008737BB">
        <w:rPr>
          <w:rFonts w:ascii="Arial" w:hAnsi="Arial" w:cs="Arial"/>
          <w:sz w:val="24"/>
          <w:szCs w:val="24"/>
          <w:lang w:val="nl-NL"/>
        </w:rPr>
        <w:t>amoxycilline</w:t>
      </w:r>
      <w:proofErr w:type="spellEnd"/>
      <w:r w:rsidRPr="008737BB">
        <w:rPr>
          <w:rFonts w:ascii="Arial" w:hAnsi="Arial" w:cs="Arial"/>
          <w:sz w:val="24"/>
          <w:szCs w:val="24"/>
          <w:lang w:val="nl-NL"/>
        </w:rPr>
        <w:t>/</w:t>
      </w:r>
      <w:proofErr w:type="spellStart"/>
      <w:r w:rsidRPr="008737BB">
        <w:rPr>
          <w:rFonts w:ascii="Arial" w:hAnsi="Arial" w:cs="Arial"/>
          <w:sz w:val="24"/>
          <w:szCs w:val="24"/>
          <w:lang w:val="nl-NL"/>
        </w:rPr>
        <w:t>clavulaanzuur</w:t>
      </w:r>
      <w:proofErr w:type="spellEnd"/>
      <w:r w:rsidRPr="008737BB">
        <w:rPr>
          <w:rFonts w:ascii="Arial" w:hAnsi="Arial" w:cs="Arial"/>
          <w:sz w:val="24"/>
          <w:szCs w:val="24"/>
          <w:lang w:val="nl-NL"/>
        </w:rPr>
        <w:t xml:space="preserve"> in afwachting van de </w:t>
      </w:r>
      <w:proofErr w:type="spellStart"/>
      <w:r w:rsidRPr="008737BB">
        <w:rPr>
          <w:rFonts w:ascii="Arial" w:hAnsi="Arial" w:cs="Arial"/>
          <w:sz w:val="24"/>
          <w:szCs w:val="24"/>
          <w:lang w:val="nl-NL"/>
        </w:rPr>
        <w:t>leptospira</w:t>
      </w:r>
      <w:proofErr w:type="spellEnd"/>
      <w:r w:rsidRPr="008737BB">
        <w:rPr>
          <w:rFonts w:ascii="Arial" w:hAnsi="Arial" w:cs="Arial"/>
          <w:sz w:val="24"/>
          <w:szCs w:val="24"/>
          <w:lang w:val="nl-NL"/>
        </w:rPr>
        <w:t xml:space="preserve"> titer, dexamethason </w:t>
      </w:r>
      <w:proofErr w:type="spellStart"/>
      <w:r w:rsidRPr="008737BB">
        <w:rPr>
          <w:rFonts w:ascii="Arial" w:hAnsi="Arial" w:cs="Arial"/>
          <w:sz w:val="24"/>
          <w:szCs w:val="24"/>
          <w:lang w:val="nl-NL"/>
        </w:rPr>
        <w:t>ivm</w:t>
      </w:r>
      <w:proofErr w:type="spellEnd"/>
      <w:r w:rsidRPr="008737BB">
        <w:rPr>
          <w:rFonts w:ascii="Arial" w:hAnsi="Arial" w:cs="Arial"/>
          <w:sz w:val="24"/>
          <w:szCs w:val="24"/>
          <w:lang w:val="nl-NL"/>
        </w:rPr>
        <w:t xml:space="preserve"> Evans </w:t>
      </w:r>
      <w:proofErr w:type="spellStart"/>
      <w:r w:rsidRPr="008737BB">
        <w:rPr>
          <w:rFonts w:ascii="Arial" w:hAnsi="Arial" w:cs="Arial"/>
          <w:sz w:val="24"/>
          <w:szCs w:val="24"/>
          <w:lang w:val="nl-NL"/>
        </w:rPr>
        <w:t>syndrome</w:t>
      </w:r>
      <w:proofErr w:type="spellEnd"/>
      <w:r w:rsidRPr="008737BB">
        <w:rPr>
          <w:rFonts w:ascii="Arial" w:hAnsi="Arial" w:cs="Arial"/>
          <w:sz w:val="24"/>
          <w:szCs w:val="24"/>
          <w:lang w:val="nl-NL"/>
        </w:rPr>
        <w:t>.</w:t>
      </w:r>
      <w:r w:rsidR="00FB165B">
        <w:rPr>
          <w:rFonts w:ascii="Arial" w:hAnsi="Arial" w:cs="Arial"/>
          <w:sz w:val="24"/>
          <w:szCs w:val="24"/>
          <w:lang w:val="nl-NL"/>
        </w:rPr>
        <w:t xml:space="preserve"> Liever geen </w:t>
      </w:r>
      <w:proofErr w:type="spellStart"/>
      <w:r w:rsidR="00FB165B">
        <w:rPr>
          <w:rFonts w:ascii="Arial" w:hAnsi="Arial" w:cs="Arial"/>
          <w:sz w:val="24"/>
          <w:szCs w:val="24"/>
          <w:lang w:val="nl-NL"/>
        </w:rPr>
        <w:t>corticosteroiden</w:t>
      </w:r>
      <w:proofErr w:type="spellEnd"/>
      <w:r w:rsidR="00FB165B">
        <w:rPr>
          <w:rFonts w:ascii="Arial" w:hAnsi="Arial" w:cs="Arial"/>
          <w:sz w:val="24"/>
          <w:szCs w:val="24"/>
          <w:lang w:val="nl-NL"/>
        </w:rPr>
        <w:t xml:space="preserve"> in verband met pancreatitis, maar er is geen andere behandeling voor Evans syndroom.</w:t>
      </w:r>
    </w:p>
    <w:p w:rsidR="00ED236C" w:rsidRPr="008737BB" w:rsidRDefault="00ED236C" w:rsidP="008737B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sidRPr="008737BB">
        <w:rPr>
          <w:rFonts w:ascii="Arial" w:hAnsi="Arial" w:cs="Arial"/>
          <w:sz w:val="24"/>
          <w:szCs w:val="24"/>
          <w:lang w:val="nl-NL"/>
        </w:rPr>
        <w:t>Therapie thuis:</w:t>
      </w:r>
    </w:p>
    <w:p w:rsidR="00FB165B" w:rsidRDefault="00FB165B" w:rsidP="00FB165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Pr>
          <w:rFonts w:ascii="Arial" w:hAnsi="Arial" w:cs="Arial"/>
          <w:sz w:val="24"/>
          <w:szCs w:val="24"/>
          <w:lang w:val="nl-NL"/>
        </w:rPr>
        <w:t xml:space="preserve">- </w:t>
      </w:r>
      <w:r w:rsidRPr="008737BB">
        <w:rPr>
          <w:rFonts w:ascii="Arial" w:hAnsi="Arial" w:cs="Arial"/>
          <w:sz w:val="24"/>
          <w:szCs w:val="24"/>
          <w:lang w:val="nl-NL"/>
        </w:rPr>
        <w:t xml:space="preserve">Ranitidine 2 mg/kg 2 x </w:t>
      </w:r>
      <w:proofErr w:type="spellStart"/>
      <w:r w:rsidRPr="008737BB">
        <w:rPr>
          <w:rFonts w:ascii="Arial" w:hAnsi="Arial" w:cs="Arial"/>
          <w:sz w:val="24"/>
          <w:szCs w:val="24"/>
          <w:lang w:val="nl-NL"/>
        </w:rPr>
        <w:t>dd</w:t>
      </w:r>
      <w:proofErr w:type="spellEnd"/>
      <w:r w:rsidRPr="008737BB">
        <w:rPr>
          <w:rFonts w:ascii="Arial" w:hAnsi="Arial" w:cs="Arial"/>
          <w:sz w:val="24"/>
          <w:szCs w:val="24"/>
          <w:lang w:val="nl-NL"/>
        </w:rPr>
        <w:t xml:space="preserve"> oraal gedurende 21 dagen.</w:t>
      </w:r>
      <w:r>
        <w:rPr>
          <w:rFonts w:ascii="Arial" w:hAnsi="Arial" w:cs="Arial"/>
          <w:sz w:val="24"/>
          <w:szCs w:val="24"/>
          <w:lang w:val="nl-NL"/>
        </w:rPr>
        <w:br/>
      </w:r>
      <w:r w:rsidRPr="008737BB">
        <w:rPr>
          <w:rFonts w:ascii="Arial" w:hAnsi="Arial" w:cs="Arial"/>
          <w:sz w:val="24"/>
          <w:szCs w:val="24"/>
          <w:lang w:val="nl-NL"/>
        </w:rPr>
        <w:t xml:space="preserve">- </w:t>
      </w:r>
      <w:proofErr w:type="spellStart"/>
      <w:r w:rsidRPr="008737BB">
        <w:rPr>
          <w:rFonts w:ascii="Arial" w:hAnsi="Arial" w:cs="Arial"/>
          <w:sz w:val="24"/>
          <w:szCs w:val="24"/>
          <w:lang w:val="nl-NL"/>
        </w:rPr>
        <w:t>Tramadol</w:t>
      </w:r>
      <w:proofErr w:type="spellEnd"/>
      <w:r w:rsidRPr="008737BB">
        <w:rPr>
          <w:rFonts w:ascii="Arial" w:hAnsi="Arial" w:cs="Arial"/>
          <w:sz w:val="24"/>
          <w:szCs w:val="24"/>
          <w:lang w:val="nl-NL"/>
        </w:rPr>
        <w:t xml:space="preserve"> 3 mg/kg 3 maal daags oraal gedurende 4 dagen.</w:t>
      </w:r>
      <w:r>
        <w:rPr>
          <w:rFonts w:ascii="Arial" w:hAnsi="Arial" w:cs="Arial"/>
          <w:sz w:val="24"/>
          <w:szCs w:val="24"/>
          <w:lang w:val="nl-NL"/>
        </w:rPr>
        <w:br/>
      </w:r>
      <w:r w:rsidRPr="008737BB">
        <w:rPr>
          <w:rFonts w:ascii="Arial" w:hAnsi="Arial" w:cs="Arial"/>
          <w:sz w:val="24"/>
          <w:szCs w:val="24"/>
          <w:lang w:val="nl-NL"/>
        </w:rPr>
        <w:t xml:space="preserve">- </w:t>
      </w:r>
      <w:r>
        <w:rPr>
          <w:rFonts w:ascii="Arial" w:hAnsi="Arial" w:cs="Arial"/>
          <w:sz w:val="24"/>
          <w:szCs w:val="24"/>
          <w:lang w:val="nl-NL"/>
        </w:rPr>
        <w:t xml:space="preserve">   </w:t>
      </w:r>
      <w:proofErr w:type="spellStart"/>
      <w:r w:rsidRPr="008737BB">
        <w:rPr>
          <w:rFonts w:ascii="Arial" w:hAnsi="Arial" w:cs="Arial"/>
          <w:sz w:val="24"/>
          <w:szCs w:val="24"/>
          <w:lang w:val="nl-NL"/>
        </w:rPr>
        <w:t>Prednisolon</w:t>
      </w:r>
      <w:proofErr w:type="spellEnd"/>
      <w:r w:rsidRPr="008737BB">
        <w:rPr>
          <w:rFonts w:ascii="Arial" w:hAnsi="Arial" w:cs="Arial"/>
          <w:sz w:val="24"/>
          <w:szCs w:val="24"/>
          <w:lang w:val="nl-NL"/>
        </w:rPr>
        <w:t xml:space="preserve"> 2 mg/kg 1 </w:t>
      </w:r>
      <w:proofErr w:type="spellStart"/>
      <w:r w:rsidRPr="008737BB">
        <w:rPr>
          <w:rFonts w:ascii="Arial" w:hAnsi="Arial" w:cs="Arial"/>
          <w:sz w:val="24"/>
          <w:szCs w:val="24"/>
          <w:lang w:val="nl-NL"/>
        </w:rPr>
        <w:t>dd</w:t>
      </w:r>
      <w:proofErr w:type="spellEnd"/>
      <w:r w:rsidRPr="008737BB">
        <w:rPr>
          <w:rFonts w:ascii="Arial" w:hAnsi="Arial" w:cs="Arial"/>
          <w:sz w:val="24"/>
          <w:szCs w:val="24"/>
          <w:lang w:val="nl-NL"/>
        </w:rPr>
        <w:t xml:space="preserve"> oraal. Als de trombocyten</w:t>
      </w:r>
      <w:r>
        <w:rPr>
          <w:rFonts w:ascii="Arial" w:hAnsi="Arial" w:cs="Arial"/>
          <w:sz w:val="24"/>
          <w:szCs w:val="24"/>
          <w:lang w:val="nl-NL"/>
        </w:rPr>
        <w:t xml:space="preserve"> en erytrocyten</w:t>
      </w:r>
      <w:r w:rsidRPr="008737BB">
        <w:rPr>
          <w:rFonts w:ascii="Arial" w:hAnsi="Arial" w:cs="Arial"/>
          <w:sz w:val="24"/>
          <w:szCs w:val="24"/>
          <w:lang w:val="nl-NL"/>
        </w:rPr>
        <w:t xml:space="preserve"> stijgen</w:t>
      </w:r>
      <w:r>
        <w:rPr>
          <w:rFonts w:ascii="Arial" w:hAnsi="Arial" w:cs="Arial"/>
          <w:sz w:val="24"/>
          <w:szCs w:val="24"/>
          <w:lang w:val="nl-NL"/>
        </w:rPr>
        <w:t>,</w:t>
      </w:r>
      <w:r w:rsidRPr="008737BB">
        <w:rPr>
          <w:rFonts w:ascii="Arial" w:hAnsi="Arial" w:cs="Arial"/>
          <w:sz w:val="24"/>
          <w:szCs w:val="24"/>
          <w:lang w:val="nl-NL"/>
        </w:rPr>
        <w:t xml:space="preserve"> kan </w:t>
      </w:r>
      <w:r>
        <w:rPr>
          <w:rFonts w:ascii="Arial" w:hAnsi="Arial" w:cs="Arial"/>
          <w:sz w:val="24"/>
          <w:szCs w:val="24"/>
          <w:lang w:val="nl-NL"/>
        </w:rPr>
        <w:t>er afgebouwd worden</w:t>
      </w:r>
      <w:r>
        <w:rPr>
          <w:rFonts w:ascii="Arial" w:hAnsi="Arial" w:cs="Arial"/>
          <w:sz w:val="24"/>
          <w:szCs w:val="24"/>
          <w:lang w:val="nl-NL"/>
        </w:rPr>
        <w:br/>
      </w:r>
      <w:r w:rsidRPr="008737BB">
        <w:rPr>
          <w:rFonts w:ascii="Arial" w:hAnsi="Arial" w:cs="Arial"/>
          <w:sz w:val="24"/>
          <w:szCs w:val="24"/>
          <w:lang w:val="nl-NL"/>
        </w:rPr>
        <w:t xml:space="preserve">- Vetarm voer (heeft tijdens opname </w:t>
      </w:r>
      <w:proofErr w:type="spellStart"/>
      <w:r w:rsidRPr="008737BB">
        <w:rPr>
          <w:rFonts w:ascii="Arial" w:hAnsi="Arial" w:cs="Arial"/>
          <w:sz w:val="24"/>
          <w:szCs w:val="24"/>
          <w:lang w:val="nl-NL"/>
        </w:rPr>
        <w:t>sensitivity</w:t>
      </w:r>
      <w:proofErr w:type="spellEnd"/>
      <w:r w:rsidRPr="008737BB">
        <w:rPr>
          <w:rFonts w:ascii="Arial" w:hAnsi="Arial" w:cs="Arial"/>
          <w:sz w:val="24"/>
          <w:szCs w:val="24"/>
          <w:lang w:val="nl-NL"/>
        </w:rPr>
        <w:t xml:space="preserve"> control gehad).</w:t>
      </w:r>
    </w:p>
    <w:p w:rsidR="00ED236C" w:rsidRPr="008737BB" w:rsidRDefault="00ED236C" w:rsidP="00FB165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sidRPr="000376A9">
        <w:rPr>
          <w:rFonts w:ascii="Arial" w:hAnsi="Arial" w:cs="Arial"/>
          <w:i/>
          <w:iCs/>
          <w:sz w:val="24"/>
          <w:szCs w:val="24"/>
          <w:lang w:val="nl-NL"/>
        </w:rPr>
        <w:t>Prognos</w:t>
      </w:r>
      <w:r w:rsidR="00FB165B">
        <w:rPr>
          <w:rFonts w:ascii="Arial" w:hAnsi="Arial" w:cs="Arial"/>
          <w:i/>
          <w:iCs/>
          <w:sz w:val="24"/>
          <w:szCs w:val="24"/>
          <w:lang w:val="nl-NL"/>
        </w:rPr>
        <w:t>e:</w:t>
      </w:r>
      <w:r w:rsidR="00FB165B">
        <w:rPr>
          <w:rFonts w:ascii="Arial" w:hAnsi="Arial" w:cs="Arial"/>
          <w:i/>
          <w:iCs/>
          <w:sz w:val="24"/>
          <w:szCs w:val="24"/>
          <w:lang w:val="nl-NL"/>
        </w:rPr>
        <w:br/>
      </w:r>
      <w:r w:rsidRPr="008737BB">
        <w:rPr>
          <w:rFonts w:ascii="Arial" w:hAnsi="Arial" w:cs="Arial"/>
          <w:sz w:val="24"/>
          <w:szCs w:val="24"/>
          <w:lang w:val="nl-NL"/>
        </w:rPr>
        <w:t xml:space="preserve">De eerste 2 weken is de meest kritieke periode bij IHA en ITP. Als deze periode doorstaan is, is de prognose redelijk. Er bestaat een kans op een relapse. </w:t>
      </w:r>
      <w:proofErr w:type="spellStart"/>
      <w:r w:rsidRPr="008737BB">
        <w:rPr>
          <w:rFonts w:ascii="Arial" w:hAnsi="Arial" w:cs="Arial"/>
          <w:sz w:val="24"/>
          <w:szCs w:val="24"/>
          <w:lang w:val="nl-NL"/>
        </w:rPr>
        <w:t>Ivm</w:t>
      </w:r>
      <w:proofErr w:type="spellEnd"/>
      <w:r w:rsidRPr="008737BB">
        <w:rPr>
          <w:rFonts w:ascii="Arial" w:hAnsi="Arial" w:cs="Arial"/>
          <w:sz w:val="24"/>
          <w:szCs w:val="24"/>
          <w:lang w:val="nl-NL"/>
        </w:rPr>
        <w:t xml:space="preserve"> de </w:t>
      </w:r>
      <w:proofErr w:type="spellStart"/>
      <w:r w:rsidRPr="008737BB">
        <w:rPr>
          <w:rFonts w:ascii="Arial" w:hAnsi="Arial" w:cs="Arial"/>
          <w:sz w:val="24"/>
          <w:szCs w:val="24"/>
          <w:lang w:val="nl-NL"/>
        </w:rPr>
        <w:t>thrombocytopenie</w:t>
      </w:r>
      <w:proofErr w:type="spellEnd"/>
      <w:r w:rsidRPr="008737BB">
        <w:rPr>
          <w:rFonts w:ascii="Arial" w:hAnsi="Arial" w:cs="Arial"/>
          <w:sz w:val="24"/>
          <w:szCs w:val="24"/>
          <w:lang w:val="nl-NL"/>
        </w:rPr>
        <w:t xml:space="preserve"> bestaat bij Olivier het risico op een spontane bloeding, waarom hij voorzichtig gehandeld moet worden.</w:t>
      </w:r>
    </w:p>
    <w:p w:rsidR="00ED236C" w:rsidRPr="008737BB" w:rsidRDefault="00ED236C" w:rsidP="008737B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nl-NL"/>
        </w:rPr>
      </w:pPr>
      <w:r w:rsidRPr="008737BB">
        <w:rPr>
          <w:rFonts w:ascii="Arial" w:hAnsi="Arial" w:cs="Arial"/>
          <w:sz w:val="24"/>
          <w:szCs w:val="24"/>
          <w:lang w:val="nl-NL"/>
        </w:rPr>
        <w:lastRenderedPageBreak/>
        <w:t>Voor de pancreatitis is de prognose afhankelijk op de reactie op de ingestelde therapie.</w:t>
      </w:r>
    </w:p>
    <w:p w:rsidR="00ED236C" w:rsidRDefault="00ED236C" w:rsidP="00FF5CE5">
      <w:pPr>
        <w:rPr>
          <w:noProof/>
          <w:lang w:val="nl-NL" w:eastAsia="nl-NL"/>
        </w:rPr>
      </w:pPr>
    </w:p>
    <w:p w:rsidR="00B91DF4" w:rsidRDefault="00B91DF4" w:rsidP="00FF5CE5">
      <w:pPr>
        <w:rPr>
          <w:noProof/>
          <w:lang w:val="nl-NL" w:eastAsia="nl-NL"/>
        </w:rPr>
      </w:pPr>
    </w:p>
    <w:p w:rsidR="00B91DF4" w:rsidRDefault="00B91DF4" w:rsidP="00FF5CE5">
      <w:pPr>
        <w:rPr>
          <w:rFonts w:ascii="Arial" w:hAnsi="Arial" w:cs="Arial"/>
          <w:sz w:val="24"/>
          <w:szCs w:val="24"/>
          <w:u w:val="single"/>
          <w:lang w:val="nl-NL"/>
        </w:rPr>
      </w:pPr>
    </w:p>
    <w:p w:rsidR="00ED236C" w:rsidRDefault="00ED236C" w:rsidP="00FF5CE5">
      <w:pPr>
        <w:rPr>
          <w:rFonts w:ascii="Arial" w:hAnsi="Arial" w:cs="Arial"/>
          <w:sz w:val="24"/>
          <w:szCs w:val="24"/>
          <w:u w:val="single"/>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FB165B" w:rsidRDefault="00FB165B" w:rsidP="0057137E">
      <w:pPr>
        <w:ind w:left="360"/>
        <w:rPr>
          <w:rFonts w:ascii="Arial" w:hAnsi="Arial" w:cs="Arial"/>
          <w:b/>
          <w:sz w:val="28"/>
          <w:szCs w:val="28"/>
          <w:lang w:val="nl-NL"/>
        </w:rPr>
      </w:pPr>
    </w:p>
    <w:p w:rsidR="00ED236C" w:rsidRPr="00A649CE" w:rsidRDefault="0057137E" w:rsidP="0057137E">
      <w:pPr>
        <w:ind w:left="360"/>
        <w:rPr>
          <w:rFonts w:ascii="Arial" w:hAnsi="Arial" w:cs="Arial"/>
          <w:b/>
          <w:sz w:val="28"/>
          <w:szCs w:val="28"/>
          <w:lang w:val="nl-NL"/>
        </w:rPr>
      </w:pPr>
      <w:r w:rsidRPr="00A649CE">
        <w:rPr>
          <w:rFonts w:ascii="Arial" w:hAnsi="Arial" w:cs="Arial"/>
          <w:b/>
          <w:sz w:val="28"/>
          <w:szCs w:val="28"/>
          <w:lang w:val="nl-NL"/>
        </w:rPr>
        <w:lastRenderedPageBreak/>
        <w:t>5.</w:t>
      </w:r>
      <w:r w:rsidR="00ED236C" w:rsidRPr="00A649CE">
        <w:rPr>
          <w:rFonts w:ascii="Arial" w:hAnsi="Arial" w:cs="Arial"/>
          <w:b/>
          <w:sz w:val="28"/>
          <w:szCs w:val="28"/>
          <w:lang w:val="nl-NL"/>
        </w:rPr>
        <w:t>Literatuurlijst:</w:t>
      </w:r>
    </w:p>
    <w:p w:rsidR="00ED236C" w:rsidRPr="008737BB" w:rsidRDefault="00ED236C" w:rsidP="00F72C85">
      <w:pPr>
        <w:rPr>
          <w:rFonts w:ascii="Arial" w:hAnsi="Arial" w:cs="Arial"/>
          <w:sz w:val="24"/>
          <w:szCs w:val="24"/>
          <w:lang w:val="en-GB"/>
        </w:rPr>
      </w:pPr>
      <w:proofErr w:type="spellStart"/>
      <w:r w:rsidRPr="00A649CE">
        <w:rPr>
          <w:rFonts w:ascii="Arial" w:hAnsi="Arial" w:cs="Arial"/>
          <w:sz w:val="24"/>
          <w:szCs w:val="24"/>
          <w:lang w:val="nl-NL"/>
        </w:rPr>
        <w:t>Balch</w:t>
      </w:r>
      <w:proofErr w:type="spellEnd"/>
      <w:r w:rsidRPr="00A649CE">
        <w:rPr>
          <w:rFonts w:ascii="Arial" w:hAnsi="Arial" w:cs="Arial"/>
          <w:sz w:val="24"/>
          <w:szCs w:val="24"/>
          <w:lang w:val="nl-NL"/>
        </w:rPr>
        <w:t xml:space="preserve"> A., </w:t>
      </w:r>
      <w:proofErr w:type="spellStart"/>
      <w:r w:rsidRPr="00A649CE">
        <w:rPr>
          <w:rFonts w:ascii="Arial" w:hAnsi="Arial" w:cs="Arial"/>
          <w:sz w:val="24"/>
          <w:szCs w:val="24"/>
          <w:lang w:val="nl-NL"/>
        </w:rPr>
        <w:t>Mackin</w:t>
      </w:r>
      <w:proofErr w:type="spellEnd"/>
      <w:r w:rsidRPr="00A649CE">
        <w:rPr>
          <w:rFonts w:ascii="Arial" w:hAnsi="Arial" w:cs="Arial"/>
          <w:sz w:val="24"/>
          <w:szCs w:val="24"/>
          <w:lang w:val="nl-NL"/>
        </w:rPr>
        <w:t xml:space="preserve"> A. (2007a). </w:t>
      </w:r>
      <w:r w:rsidRPr="008737BB">
        <w:rPr>
          <w:rFonts w:ascii="Arial" w:hAnsi="Arial" w:cs="Arial"/>
          <w:sz w:val="24"/>
          <w:szCs w:val="24"/>
          <w:lang w:val="en-GB"/>
        </w:rPr>
        <w:t xml:space="preserve">Canine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Pathophysiology, Clinical Signs, and Diagnosis. Compendium Continuing Education for Veterinarians 29, 217-225.</w:t>
      </w:r>
    </w:p>
    <w:p w:rsidR="00ED236C" w:rsidRPr="008737BB" w:rsidRDefault="00ED236C" w:rsidP="00F72C85">
      <w:pPr>
        <w:rPr>
          <w:rFonts w:ascii="Arial" w:hAnsi="Arial" w:cs="Arial"/>
          <w:sz w:val="24"/>
          <w:szCs w:val="24"/>
          <w:lang w:val="en-GB"/>
        </w:rPr>
      </w:pPr>
      <w:r w:rsidRPr="008737BB">
        <w:rPr>
          <w:rFonts w:ascii="Arial" w:hAnsi="Arial" w:cs="Arial"/>
          <w:sz w:val="24"/>
          <w:szCs w:val="24"/>
          <w:lang w:val="en-GB"/>
        </w:rPr>
        <w:t xml:space="preserve">Balch A., </w:t>
      </w:r>
      <w:proofErr w:type="spellStart"/>
      <w:r w:rsidRPr="008737BB">
        <w:rPr>
          <w:rFonts w:ascii="Arial" w:hAnsi="Arial" w:cs="Arial"/>
          <w:sz w:val="24"/>
          <w:szCs w:val="24"/>
          <w:lang w:val="en-GB"/>
        </w:rPr>
        <w:t>Mackin</w:t>
      </w:r>
      <w:proofErr w:type="spellEnd"/>
      <w:r w:rsidRPr="008737BB">
        <w:rPr>
          <w:rFonts w:ascii="Arial" w:hAnsi="Arial" w:cs="Arial"/>
          <w:sz w:val="24"/>
          <w:szCs w:val="24"/>
          <w:lang w:val="en-GB"/>
        </w:rPr>
        <w:t xml:space="preserve"> A. (2007b). Canine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Treatment and Prognosis. Compendium Continuing Education for Veterinarians 29, 230-239.</w:t>
      </w:r>
    </w:p>
    <w:p w:rsidR="00ED236C" w:rsidRPr="008737BB" w:rsidRDefault="00ED236C" w:rsidP="00F72C85">
      <w:pPr>
        <w:rPr>
          <w:rFonts w:ascii="Arial" w:hAnsi="Arial" w:cs="Arial"/>
          <w:sz w:val="24"/>
          <w:szCs w:val="24"/>
          <w:lang w:val="en-GB"/>
        </w:rPr>
      </w:pPr>
      <w:r w:rsidRPr="008737BB">
        <w:rPr>
          <w:rFonts w:ascii="Arial" w:hAnsi="Arial" w:cs="Arial"/>
          <w:sz w:val="24"/>
          <w:szCs w:val="24"/>
          <w:lang w:val="en-GB"/>
        </w:rPr>
        <w:t xml:space="preserve">Carr A.P., </w:t>
      </w:r>
      <w:proofErr w:type="spellStart"/>
      <w:r w:rsidRPr="008737BB">
        <w:rPr>
          <w:rFonts w:ascii="Arial" w:hAnsi="Arial" w:cs="Arial"/>
          <w:sz w:val="24"/>
          <w:szCs w:val="24"/>
          <w:lang w:val="en-GB"/>
        </w:rPr>
        <w:t>Panciera</w:t>
      </w:r>
      <w:proofErr w:type="spellEnd"/>
      <w:r w:rsidRPr="008737BB">
        <w:rPr>
          <w:rFonts w:ascii="Arial" w:hAnsi="Arial" w:cs="Arial"/>
          <w:sz w:val="24"/>
          <w:szCs w:val="24"/>
          <w:lang w:val="en-GB"/>
        </w:rPr>
        <w:t xml:space="preserve"> D.L., Kidd L. (2002). Prognostic factors for mortality and thromboembolism in canine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a retrospective study of 72 dogs. Journal of Veterinary Internal Medicine 16, 504-509.</w:t>
      </w:r>
    </w:p>
    <w:p w:rsidR="00ED236C" w:rsidRPr="008737BB" w:rsidRDefault="00ED236C" w:rsidP="00F72C85">
      <w:pPr>
        <w:rPr>
          <w:rFonts w:ascii="Arial" w:hAnsi="Arial" w:cs="Arial"/>
          <w:sz w:val="24"/>
          <w:szCs w:val="24"/>
          <w:lang w:val="en-GB"/>
        </w:rPr>
      </w:pPr>
      <w:proofErr w:type="spellStart"/>
      <w:r w:rsidRPr="008737BB">
        <w:rPr>
          <w:rFonts w:ascii="Arial" w:hAnsi="Arial" w:cs="Arial"/>
          <w:sz w:val="24"/>
          <w:szCs w:val="24"/>
          <w:lang w:val="en-GB"/>
        </w:rPr>
        <w:t>Couto</w:t>
      </w:r>
      <w:proofErr w:type="spellEnd"/>
      <w:r w:rsidRPr="008737BB">
        <w:rPr>
          <w:rFonts w:ascii="Arial" w:hAnsi="Arial" w:cs="Arial"/>
          <w:sz w:val="24"/>
          <w:szCs w:val="24"/>
          <w:lang w:val="en-GB"/>
        </w:rPr>
        <w:t xml:space="preserve"> C. G. (2009). Chapter 83: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xml:space="preserve">. In: Richard W. Nelson, C. Guillermo </w:t>
      </w:r>
      <w:proofErr w:type="spellStart"/>
      <w:r w:rsidRPr="008737BB">
        <w:rPr>
          <w:rFonts w:ascii="Arial" w:hAnsi="Arial" w:cs="Arial"/>
          <w:sz w:val="24"/>
          <w:szCs w:val="24"/>
          <w:lang w:val="en-GB"/>
        </w:rPr>
        <w:t>Couto</w:t>
      </w:r>
      <w:proofErr w:type="spellEnd"/>
      <w:r w:rsidRPr="008737BB">
        <w:rPr>
          <w:rFonts w:ascii="Arial" w:hAnsi="Arial" w:cs="Arial"/>
          <w:sz w:val="24"/>
          <w:szCs w:val="24"/>
          <w:lang w:val="en-GB"/>
        </w:rPr>
        <w:t xml:space="preserve"> (Editors) Small animal internal medicine, Fourth Edition, Mosby/Elsevier, St. Louis, p. 1209-1217, p.1221.</w:t>
      </w:r>
    </w:p>
    <w:p w:rsidR="00ED236C" w:rsidRPr="008737BB" w:rsidRDefault="00ED236C" w:rsidP="00F72C85">
      <w:pPr>
        <w:rPr>
          <w:rFonts w:ascii="Arial" w:hAnsi="Arial" w:cs="Arial"/>
          <w:sz w:val="24"/>
          <w:szCs w:val="24"/>
          <w:lang w:val="en-GB"/>
        </w:rPr>
      </w:pPr>
      <w:r w:rsidRPr="008737BB">
        <w:rPr>
          <w:rFonts w:ascii="Arial" w:hAnsi="Arial" w:cs="Arial"/>
          <w:sz w:val="24"/>
          <w:szCs w:val="24"/>
          <w:lang w:val="en-GB"/>
        </w:rPr>
        <w:t xml:space="preserve">Day M.J. (2000). Chapter 118: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xml:space="preserve">. In: Feldman B.F., </w:t>
      </w:r>
      <w:proofErr w:type="spellStart"/>
      <w:r w:rsidRPr="008737BB">
        <w:rPr>
          <w:rFonts w:ascii="Arial" w:hAnsi="Arial" w:cs="Arial"/>
          <w:sz w:val="24"/>
          <w:szCs w:val="24"/>
          <w:lang w:val="en-GB"/>
        </w:rPr>
        <w:t>Zinkl</w:t>
      </w:r>
      <w:proofErr w:type="spellEnd"/>
      <w:r w:rsidRPr="008737BB">
        <w:rPr>
          <w:rFonts w:ascii="Arial" w:hAnsi="Arial" w:cs="Arial"/>
          <w:sz w:val="24"/>
          <w:szCs w:val="24"/>
          <w:lang w:val="en-GB"/>
        </w:rPr>
        <w:t xml:space="preserve"> J.G. en Jain N.C. (Editors) </w:t>
      </w:r>
      <w:proofErr w:type="spellStart"/>
      <w:r w:rsidRPr="008737BB">
        <w:rPr>
          <w:rFonts w:ascii="Arial" w:hAnsi="Arial" w:cs="Arial"/>
          <w:sz w:val="24"/>
          <w:szCs w:val="24"/>
          <w:lang w:val="en-GB"/>
        </w:rPr>
        <w:t>Schalm's</w:t>
      </w:r>
      <w:proofErr w:type="spellEnd"/>
      <w:r w:rsidRPr="008737BB">
        <w:rPr>
          <w:rFonts w:ascii="Arial" w:hAnsi="Arial" w:cs="Arial"/>
          <w:sz w:val="24"/>
          <w:szCs w:val="24"/>
          <w:lang w:val="en-GB"/>
        </w:rPr>
        <w:t xml:space="preserve"> Veterinary </w:t>
      </w:r>
      <w:proofErr w:type="spellStart"/>
      <w:r w:rsidRPr="008737BB">
        <w:rPr>
          <w:rFonts w:ascii="Arial" w:hAnsi="Arial" w:cs="Arial"/>
          <w:sz w:val="24"/>
          <w:szCs w:val="24"/>
          <w:lang w:val="en-GB"/>
        </w:rPr>
        <w:t>Hematology</w:t>
      </w:r>
      <w:proofErr w:type="spellEnd"/>
      <w:r w:rsidRPr="008737BB">
        <w:rPr>
          <w:rFonts w:ascii="Arial" w:hAnsi="Arial" w:cs="Arial"/>
          <w:sz w:val="24"/>
          <w:szCs w:val="24"/>
          <w:lang w:val="en-GB"/>
        </w:rPr>
        <w:t>, Fifth Edition, Lippincott Williams &amp; Wilkins, Philadelphia, p. 799-806.</w:t>
      </w:r>
    </w:p>
    <w:p w:rsidR="00ED236C" w:rsidRPr="008737BB" w:rsidRDefault="00ED236C" w:rsidP="00F72C85">
      <w:pPr>
        <w:rPr>
          <w:rFonts w:ascii="Arial" w:hAnsi="Arial" w:cs="Arial"/>
          <w:sz w:val="24"/>
          <w:szCs w:val="24"/>
          <w:lang w:val="en-GB"/>
        </w:rPr>
      </w:pPr>
      <w:proofErr w:type="spellStart"/>
      <w:r w:rsidRPr="008737BB">
        <w:rPr>
          <w:rFonts w:ascii="Arial" w:hAnsi="Arial" w:cs="Arial"/>
          <w:sz w:val="24"/>
          <w:szCs w:val="24"/>
          <w:lang w:val="en-GB"/>
        </w:rPr>
        <w:t>Eddlestone</w:t>
      </w:r>
      <w:proofErr w:type="spellEnd"/>
      <w:r w:rsidRPr="008737BB">
        <w:rPr>
          <w:rFonts w:ascii="Arial" w:hAnsi="Arial" w:cs="Arial"/>
          <w:sz w:val="24"/>
          <w:szCs w:val="24"/>
          <w:lang w:val="en-GB"/>
        </w:rPr>
        <w:t xml:space="preserve"> S.M. (2005). Chapter 62: Jaundice. In: </w:t>
      </w:r>
      <w:proofErr w:type="spellStart"/>
      <w:r w:rsidRPr="008737BB">
        <w:rPr>
          <w:rFonts w:ascii="Arial" w:hAnsi="Arial" w:cs="Arial"/>
          <w:sz w:val="24"/>
          <w:szCs w:val="24"/>
          <w:lang w:val="en-GB"/>
        </w:rPr>
        <w:t>Ettinger</w:t>
      </w:r>
      <w:proofErr w:type="spellEnd"/>
      <w:r w:rsidRPr="008737BB">
        <w:rPr>
          <w:rFonts w:ascii="Arial" w:hAnsi="Arial" w:cs="Arial"/>
          <w:sz w:val="24"/>
          <w:szCs w:val="24"/>
          <w:lang w:val="en-GB"/>
        </w:rPr>
        <w:t xml:space="preserve"> S.J. and Feldman E.C. (Editors) Textbook of Veterinary Internal Medicine: Diseases of the Dog and Cat</w:t>
      </w:r>
      <w:r w:rsidRPr="00F72C85">
        <w:rPr>
          <w:rFonts w:ascii="Arial" w:hAnsi="Arial" w:cs="Arial"/>
          <w:sz w:val="24"/>
          <w:szCs w:val="24"/>
          <w:u w:val="single"/>
          <w:lang w:val="en-GB"/>
        </w:rPr>
        <w:t xml:space="preserve">, </w:t>
      </w:r>
      <w:r w:rsidRPr="008737BB">
        <w:rPr>
          <w:rFonts w:ascii="Arial" w:hAnsi="Arial" w:cs="Arial"/>
          <w:sz w:val="24"/>
          <w:szCs w:val="24"/>
          <w:lang w:val="en-GB"/>
        </w:rPr>
        <w:t>Sixth Edition, Volume 1, Saunders, Philadelphia, p. 222-224</w:t>
      </w:r>
    </w:p>
    <w:p w:rsidR="00ED236C" w:rsidRPr="00A97B29" w:rsidRDefault="00ED236C" w:rsidP="00F72C85">
      <w:pPr>
        <w:rPr>
          <w:rFonts w:ascii="Arial" w:hAnsi="Arial" w:cs="Arial"/>
          <w:sz w:val="24"/>
          <w:szCs w:val="24"/>
          <w:lang w:val="de-DE"/>
        </w:rPr>
      </w:pPr>
      <w:r w:rsidRPr="008737BB">
        <w:rPr>
          <w:rFonts w:ascii="Arial" w:hAnsi="Arial" w:cs="Arial"/>
          <w:sz w:val="24"/>
          <w:szCs w:val="24"/>
          <w:lang w:val="en-GB"/>
        </w:rPr>
        <w:t xml:space="preserve">French T.W., Blue J.T., </w:t>
      </w:r>
      <w:proofErr w:type="spellStart"/>
      <w:r w:rsidRPr="008737BB">
        <w:rPr>
          <w:rFonts w:ascii="Arial" w:hAnsi="Arial" w:cs="Arial"/>
          <w:sz w:val="24"/>
          <w:szCs w:val="24"/>
          <w:lang w:val="en-GB"/>
        </w:rPr>
        <w:t>Stokol</w:t>
      </w:r>
      <w:proofErr w:type="spellEnd"/>
      <w:r w:rsidRPr="008737BB">
        <w:rPr>
          <w:rFonts w:ascii="Arial" w:hAnsi="Arial" w:cs="Arial"/>
          <w:sz w:val="24"/>
          <w:szCs w:val="24"/>
          <w:lang w:val="en-GB"/>
        </w:rPr>
        <w:t xml:space="preserve"> T. (2009). Red Blood Cell Morphology, Cornell University College of Veterinary Medicine. </w:t>
      </w:r>
      <w:proofErr w:type="spellStart"/>
      <w:r w:rsidRPr="00A97B29">
        <w:rPr>
          <w:rFonts w:ascii="Arial" w:hAnsi="Arial" w:cs="Arial"/>
          <w:sz w:val="24"/>
          <w:szCs w:val="24"/>
          <w:lang w:val="de-DE"/>
        </w:rPr>
        <w:t>Internetreferentie</w:t>
      </w:r>
      <w:proofErr w:type="spellEnd"/>
      <w:r w:rsidRPr="00A97B29">
        <w:rPr>
          <w:rFonts w:ascii="Arial" w:hAnsi="Arial" w:cs="Arial"/>
          <w:sz w:val="24"/>
          <w:szCs w:val="24"/>
          <w:lang w:val="de-DE"/>
        </w:rPr>
        <w:t xml:space="preserve">: </w:t>
      </w:r>
      <w:hyperlink r:id="rId9" w:history="1">
        <w:r w:rsidRPr="00A97B29">
          <w:rPr>
            <w:rStyle w:val="Hyperlink"/>
            <w:rFonts w:ascii="Arial" w:hAnsi="Arial" w:cs="Arial"/>
            <w:sz w:val="24"/>
            <w:szCs w:val="24"/>
            <w:u w:val="none"/>
            <w:lang w:val="de-DE"/>
          </w:rPr>
          <w:t>http://www.diaglab.vet.cornell.edu/clinpath/modules/rbcmorph/rbcmorph.htm</w:t>
        </w:r>
      </w:hyperlink>
      <w:r w:rsidRPr="00A97B29">
        <w:rPr>
          <w:rFonts w:ascii="Arial" w:hAnsi="Arial" w:cs="Arial"/>
          <w:sz w:val="24"/>
          <w:szCs w:val="24"/>
          <w:lang w:val="de-DE"/>
        </w:rPr>
        <w:t>.</w:t>
      </w:r>
    </w:p>
    <w:p w:rsidR="00ED236C" w:rsidRPr="00725B77" w:rsidRDefault="00ED236C" w:rsidP="00F40EDB">
      <w:pPr>
        <w:pStyle w:val="Title1"/>
        <w:rPr>
          <w:rFonts w:ascii="Arial" w:hAnsi="Arial" w:cs="Arial"/>
          <w:lang w:val="en-GB"/>
        </w:rPr>
      </w:pPr>
      <w:r w:rsidRPr="00A97B29">
        <w:rPr>
          <w:rFonts w:ascii="Arial" w:hAnsi="Arial" w:cs="Arial"/>
          <w:color w:val="000000"/>
          <w:shd w:val="clear" w:color="auto" w:fill="FFFFFF"/>
          <w:lang w:val="es-ES"/>
        </w:rPr>
        <w:t xml:space="preserve">García-Muñoz R, </w:t>
      </w:r>
      <w:proofErr w:type="spellStart"/>
      <w:r w:rsidRPr="00A97B29">
        <w:rPr>
          <w:rFonts w:ascii="Arial" w:hAnsi="Arial" w:cs="Arial"/>
          <w:color w:val="000000"/>
          <w:shd w:val="clear" w:color="auto" w:fill="FFFFFF"/>
          <w:lang w:val="es-ES"/>
        </w:rPr>
        <w:t>Rodriguez</w:t>
      </w:r>
      <w:proofErr w:type="spellEnd"/>
      <w:r w:rsidRPr="00A97B29">
        <w:rPr>
          <w:rFonts w:ascii="Arial" w:hAnsi="Arial" w:cs="Arial"/>
          <w:color w:val="000000"/>
          <w:shd w:val="clear" w:color="auto" w:fill="FFFFFF"/>
          <w:lang w:val="es-ES"/>
        </w:rPr>
        <w:t xml:space="preserve">-Otero P, </w:t>
      </w:r>
      <w:proofErr w:type="spellStart"/>
      <w:r w:rsidRPr="00A97B29">
        <w:rPr>
          <w:rFonts w:ascii="Arial" w:hAnsi="Arial" w:cs="Arial"/>
          <w:color w:val="000000"/>
          <w:shd w:val="clear" w:color="auto" w:fill="FFFFFF"/>
          <w:lang w:val="es-ES"/>
        </w:rPr>
        <w:t>Pegenaute</w:t>
      </w:r>
      <w:proofErr w:type="spellEnd"/>
      <w:r w:rsidRPr="00A97B29">
        <w:rPr>
          <w:rFonts w:ascii="Arial" w:hAnsi="Arial" w:cs="Arial"/>
          <w:color w:val="000000"/>
          <w:shd w:val="clear" w:color="auto" w:fill="FFFFFF"/>
          <w:lang w:val="es-ES"/>
        </w:rPr>
        <w:t xml:space="preserve"> C, Merino J, </w:t>
      </w:r>
      <w:proofErr w:type="spellStart"/>
      <w:r w:rsidRPr="00A97B29">
        <w:rPr>
          <w:rFonts w:ascii="Arial" w:hAnsi="Arial" w:cs="Arial"/>
          <w:color w:val="000000"/>
          <w:shd w:val="clear" w:color="auto" w:fill="FFFFFF"/>
          <w:lang w:val="es-ES"/>
        </w:rPr>
        <w:t>Jakes-Okampo</w:t>
      </w:r>
      <w:proofErr w:type="spellEnd"/>
      <w:r w:rsidRPr="00A97B29">
        <w:rPr>
          <w:rFonts w:ascii="Arial" w:hAnsi="Arial" w:cs="Arial"/>
          <w:color w:val="000000"/>
          <w:shd w:val="clear" w:color="auto" w:fill="FFFFFF"/>
          <w:lang w:val="es-ES"/>
        </w:rPr>
        <w:t xml:space="preserve"> J, Llorente L,</w:t>
      </w:r>
      <w:r w:rsidRPr="00A97B29">
        <w:rPr>
          <w:rStyle w:val="apple-converted-space"/>
          <w:rFonts w:ascii="Arial" w:hAnsi="Arial" w:cs="Arial"/>
          <w:color w:val="000000"/>
          <w:shd w:val="clear" w:color="auto" w:fill="FFFFFF"/>
          <w:lang w:val="es-ES"/>
        </w:rPr>
        <w:t> </w:t>
      </w:r>
      <w:r w:rsidRPr="00A97B29">
        <w:rPr>
          <w:rFonts w:ascii="Arial" w:hAnsi="Arial" w:cs="Arial"/>
          <w:i/>
          <w:iCs/>
          <w:color w:val="000000"/>
          <w:shd w:val="clear" w:color="auto" w:fill="FFFFFF"/>
          <w:lang w:val="es-ES"/>
        </w:rPr>
        <w:t>et al</w:t>
      </w:r>
      <w:r w:rsidRPr="00A97B29">
        <w:rPr>
          <w:rFonts w:ascii="Arial" w:hAnsi="Arial" w:cs="Arial"/>
          <w:color w:val="000000"/>
          <w:shd w:val="clear" w:color="auto" w:fill="FFFFFF"/>
          <w:lang w:val="es-ES"/>
        </w:rPr>
        <w:t xml:space="preserve">. </w:t>
      </w:r>
      <w:r w:rsidRPr="00384615">
        <w:rPr>
          <w:rFonts w:ascii="Arial" w:hAnsi="Arial" w:cs="Arial"/>
          <w:color w:val="000000"/>
          <w:shd w:val="clear" w:color="auto" w:fill="FFFFFF"/>
          <w:lang w:val="en-GB"/>
        </w:rPr>
        <w:t xml:space="preserve">Splenic marginal zone lymphoma with Evans' syndrome, autoimmunity, and peripheral gamma/delta T cells. Ann </w:t>
      </w:r>
      <w:proofErr w:type="spellStart"/>
      <w:r w:rsidRPr="00384615">
        <w:rPr>
          <w:rFonts w:ascii="Arial" w:hAnsi="Arial" w:cs="Arial"/>
          <w:color w:val="000000"/>
          <w:shd w:val="clear" w:color="auto" w:fill="FFFFFF"/>
          <w:lang w:val="en-GB"/>
        </w:rPr>
        <w:t>Hematol</w:t>
      </w:r>
      <w:proofErr w:type="spellEnd"/>
      <w:r w:rsidRPr="00384615">
        <w:rPr>
          <w:rFonts w:ascii="Arial" w:hAnsi="Arial" w:cs="Arial"/>
          <w:color w:val="000000"/>
          <w:shd w:val="clear" w:color="auto" w:fill="FFFFFF"/>
          <w:lang w:val="en-GB"/>
        </w:rPr>
        <w:t xml:space="preserve"> 2009;88:177-8. </w:t>
      </w:r>
      <w:r>
        <w:rPr>
          <w:rFonts w:ascii="Arial" w:hAnsi="Arial" w:cs="Arial"/>
          <w:color w:val="000000"/>
          <w:shd w:val="clear" w:color="auto" w:fill="FFFFFF"/>
          <w:lang w:val="en-GB"/>
        </w:rPr>
        <w:br/>
      </w:r>
      <w:r>
        <w:rPr>
          <w:rFonts w:ascii="Arial" w:hAnsi="Arial" w:cs="Arial"/>
          <w:color w:val="000000"/>
          <w:shd w:val="clear" w:color="auto" w:fill="FFFFFF"/>
          <w:lang w:val="en-GB"/>
        </w:rPr>
        <w:br/>
      </w:r>
      <w:proofErr w:type="spellStart"/>
      <w:r w:rsidRPr="00725B77">
        <w:rPr>
          <w:rFonts w:ascii="Arial" w:hAnsi="Arial" w:cs="Arial"/>
          <w:lang w:val="en-GB"/>
        </w:rPr>
        <w:t>Goggs</w:t>
      </w:r>
      <w:proofErr w:type="spellEnd"/>
      <w:r w:rsidRPr="00725B77">
        <w:rPr>
          <w:rFonts w:ascii="Arial" w:hAnsi="Arial" w:cs="Arial"/>
          <w:lang w:val="en-GB"/>
        </w:rPr>
        <w:t xml:space="preserve"> R, </w:t>
      </w:r>
      <w:proofErr w:type="spellStart"/>
      <w:r w:rsidRPr="00725B77">
        <w:rPr>
          <w:rFonts w:ascii="Arial" w:hAnsi="Arial" w:cs="Arial"/>
          <w:lang w:val="en-GB"/>
        </w:rPr>
        <w:t>Boag</w:t>
      </w:r>
      <w:proofErr w:type="spellEnd"/>
      <w:r w:rsidRPr="00725B77">
        <w:rPr>
          <w:rFonts w:ascii="Arial" w:hAnsi="Arial" w:cs="Arial"/>
          <w:lang w:val="en-GB"/>
        </w:rPr>
        <w:t xml:space="preserve"> AK, Chan DL.(2008). </w:t>
      </w:r>
      <w:hyperlink r:id="rId10" w:history="1">
        <w:r w:rsidRPr="00725B77">
          <w:rPr>
            <w:rStyle w:val="Hyperlink"/>
            <w:rFonts w:ascii="Arial" w:hAnsi="Arial" w:cs="Arial"/>
            <w:color w:val="auto"/>
            <w:u w:val="none"/>
            <w:lang w:val="en-GB"/>
          </w:rPr>
          <w:t>Concurrent immune-mediated haemolytic anaemia and severe thrombocytopenia in 21 dogs.</w:t>
        </w:r>
      </w:hyperlink>
      <w:r w:rsidRPr="00725B77">
        <w:rPr>
          <w:rFonts w:ascii="Arial" w:hAnsi="Arial" w:cs="Arial"/>
        </w:rPr>
        <w:t xml:space="preserve"> </w:t>
      </w:r>
      <w:r w:rsidRPr="00725B77">
        <w:rPr>
          <w:rStyle w:val="jrnl"/>
          <w:rFonts w:ascii="Arial" w:hAnsi="Arial" w:cs="Arial"/>
          <w:lang w:val="en-GB"/>
        </w:rPr>
        <w:t>Vet Rec</w:t>
      </w:r>
      <w:r w:rsidRPr="00725B77">
        <w:rPr>
          <w:rFonts w:ascii="Arial" w:hAnsi="Arial" w:cs="Arial"/>
          <w:lang w:val="en-GB"/>
        </w:rPr>
        <w:t>. 2008 Sep 13;163(11):323-7.</w:t>
      </w:r>
    </w:p>
    <w:p w:rsidR="00ED236C" w:rsidRPr="008737BB" w:rsidRDefault="00ED236C" w:rsidP="00F72C85">
      <w:pPr>
        <w:rPr>
          <w:rFonts w:ascii="Arial" w:hAnsi="Arial" w:cs="Arial"/>
          <w:sz w:val="24"/>
          <w:szCs w:val="24"/>
          <w:lang w:val="en-GB"/>
        </w:rPr>
      </w:pPr>
      <w:proofErr w:type="spellStart"/>
      <w:r w:rsidRPr="008737BB">
        <w:rPr>
          <w:rFonts w:ascii="Arial" w:hAnsi="Arial" w:cs="Arial"/>
          <w:sz w:val="24"/>
          <w:szCs w:val="24"/>
          <w:lang w:val="en-GB"/>
        </w:rPr>
        <w:t>Hiers</w:t>
      </w:r>
      <w:proofErr w:type="spellEnd"/>
      <w:r w:rsidRPr="008737BB">
        <w:rPr>
          <w:rFonts w:ascii="Arial" w:hAnsi="Arial" w:cs="Arial"/>
          <w:sz w:val="24"/>
          <w:szCs w:val="24"/>
          <w:lang w:val="en-GB"/>
        </w:rPr>
        <w:t xml:space="preserve"> K.M., Latimer K., Bain P.J., </w:t>
      </w:r>
      <w:proofErr w:type="spellStart"/>
      <w:r w:rsidRPr="008737BB">
        <w:rPr>
          <w:rFonts w:ascii="Arial" w:hAnsi="Arial" w:cs="Arial"/>
          <w:sz w:val="24"/>
          <w:szCs w:val="24"/>
          <w:lang w:val="en-GB"/>
        </w:rPr>
        <w:t>Krimer</w:t>
      </w:r>
      <w:proofErr w:type="spellEnd"/>
      <w:r w:rsidRPr="008737BB">
        <w:rPr>
          <w:rFonts w:ascii="Arial" w:hAnsi="Arial" w:cs="Arial"/>
          <w:sz w:val="24"/>
          <w:szCs w:val="24"/>
          <w:lang w:val="en-GB"/>
        </w:rPr>
        <w:t xml:space="preserve"> P.M. (2003). Diagnosis of Immune 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Internetreferentie</w:t>
      </w:r>
      <w:proofErr w:type="spellEnd"/>
      <w:r w:rsidRPr="008737BB">
        <w:rPr>
          <w:rFonts w:ascii="Arial" w:hAnsi="Arial" w:cs="Arial"/>
          <w:sz w:val="24"/>
          <w:szCs w:val="24"/>
          <w:lang w:val="en-GB"/>
        </w:rPr>
        <w:t xml:space="preserve">: </w:t>
      </w:r>
      <w:hyperlink r:id="rId11" w:history="1">
        <w:r w:rsidRPr="008737BB">
          <w:rPr>
            <w:rStyle w:val="Hyperlink"/>
            <w:rFonts w:ascii="Arial" w:hAnsi="Arial" w:cs="Arial"/>
            <w:sz w:val="24"/>
            <w:szCs w:val="24"/>
            <w:u w:val="none"/>
            <w:lang w:val="en-GB"/>
          </w:rPr>
          <w:t>http://www.vet.uga.edu/vpp/clerk/hiers/index.php</w:t>
        </w:r>
      </w:hyperlink>
    </w:p>
    <w:p w:rsidR="00ED236C" w:rsidRPr="002749B7" w:rsidRDefault="00ED236C" w:rsidP="00F40EDB">
      <w:pPr>
        <w:pStyle w:val="Title1"/>
        <w:rPr>
          <w:rFonts w:ascii="Arial" w:hAnsi="Arial" w:cs="Arial"/>
          <w:lang w:val="en-GB"/>
        </w:rPr>
      </w:pPr>
      <w:r w:rsidRPr="002749B7">
        <w:rPr>
          <w:rFonts w:ascii="Arial" w:hAnsi="Arial" w:cs="Arial"/>
          <w:lang w:val="en-GB"/>
        </w:rPr>
        <w:t xml:space="preserve">Holloway SA, Meyer DJ, </w:t>
      </w:r>
      <w:proofErr w:type="spellStart"/>
      <w:r w:rsidRPr="002749B7">
        <w:rPr>
          <w:rFonts w:ascii="Arial" w:hAnsi="Arial" w:cs="Arial"/>
          <w:lang w:val="en-GB"/>
        </w:rPr>
        <w:t>Mannella</w:t>
      </w:r>
      <w:proofErr w:type="spellEnd"/>
      <w:r w:rsidRPr="002749B7">
        <w:rPr>
          <w:rFonts w:ascii="Arial" w:hAnsi="Arial" w:cs="Arial"/>
          <w:lang w:val="en-GB"/>
        </w:rPr>
        <w:t xml:space="preserve"> C.(1990). </w:t>
      </w:r>
      <w:hyperlink r:id="rId12" w:history="1">
        <w:r w:rsidRPr="002749B7">
          <w:rPr>
            <w:rStyle w:val="Hyperlink"/>
            <w:rFonts w:ascii="Arial" w:hAnsi="Arial" w:cs="Arial"/>
            <w:color w:val="auto"/>
            <w:u w:val="none"/>
            <w:lang w:val="en-GB"/>
          </w:rPr>
          <w:t xml:space="preserve">Prednisolone and </w:t>
        </w:r>
        <w:proofErr w:type="spellStart"/>
        <w:r w:rsidRPr="002749B7">
          <w:rPr>
            <w:rStyle w:val="Hyperlink"/>
            <w:rFonts w:ascii="Arial" w:hAnsi="Arial" w:cs="Arial"/>
            <w:color w:val="auto"/>
            <w:u w:val="none"/>
            <w:lang w:val="en-GB"/>
          </w:rPr>
          <w:t>danazol</w:t>
        </w:r>
        <w:proofErr w:type="spellEnd"/>
        <w:r w:rsidRPr="002749B7">
          <w:rPr>
            <w:rStyle w:val="Hyperlink"/>
            <w:rFonts w:ascii="Arial" w:hAnsi="Arial" w:cs="Arial"/>
            <w:color w:val="auto"/>
            <w:u w:val="none"/>
            <w:lang w:val="en-GB"/>
          </w:rPr>
          <w:t xml:space="preserve"> for treatment of immune-mediated </w:t>
        </w:r>
        <w:proofErr w:type="spellStart"/>
        <w:r w:rsidRPr="002749B7">
          <w:rPr>
            <w:rStyle w:val="Hyperlink"/>
            <w:rFonts w:ascii="Arial" w:hAnsi="Arial" w:cs="Arial"/>
            <w:color w:val="auto"/>
            <w:u w:val="none"/>
            <w:lang w:val="en-GB"/>
          </w:rPr>
          <w:t>anemia</w:t>
        </w:r>
        <w:proofErr w:type="spellEnd"/>
        <w:r w:rsidRPr="002749B7">
          <w:rPr>
            <w:rStyle w:val="Hyperlink"/>
            <w:rFonts w:ascii="Arial" w:hAnsi="Arial" w:cs="Arial"/>
            <w:color w:val="auto"/>
            <w:u w:val="none"/>
            <w:lang w:val="en-GB"/>
          </w:rPr>
          <w:t xml:space="preserve">, thrombocytopenia, and ineffective </w:t>
        </w:r>
        <w:proofErr w:type="spellStart"/>
        <w:r w:rsidRPr="002749B7">
          <w:rPr>
            <w:rStyle w:val="Hyperlink"/>
            <w:rFonts w:ascii="Arial" w:hAnsi="Arial" w:cs="Arial"/>
            <w:color w:val="auto"/>
            <w:u w:val="none"/>
            <w:lang w:val="en-GB"/>
          </w:rPr>
          <w:t>erythroid</w:t>
        </w:r>
        <w:proofErr w:type="spellEnd"/>
        <w:r w:rsidRPr="002749B7">
          <w:rPr>
            <w:rStyle w:val="Hyperlink"/>
            <w:rFonts w:ascii="Arial" w:hAnsi="Arial" w:cs="Arial"/>
            <w:color w:val="auto"/>
            <w:u w:val="none"/>
            <w:lang w:val="en-GB"/>
          </w:rPr>
          <w:t xml:space="preserve"> regeneration in a dog.</w:t>
        </w:r>
      </w:hyperlink>
      <w:r w:rsidRPr="002749B7">
        <w:rPr>
          <w:rFonts w:ascii="Arial" w:hAnsi="Arial" w:cs="Arial"/>
        </w:rPr>
        <w:t xml:space="preserve"> </w:t>
      </w:r>
      <w:r w:rsidRPr="002749B7">
        <w:rPr>
          <w:rStyle w:val="jrnl"/>
          <w:rFonts w:ascii="Arial" w:hAnsi="Arial" w:cs="Arial"/>
          <w:lang w:val="en-GB"/>
        </w:rPr>
        <w:t>J Am Vet Med Assoc</w:t>
      </w:r>
      <w:r w:rsidRPr="002749B7">
        <w:rPr>
          <w:rFonts w:ascii="Arial" w:hAnsi="Arial" w:cs="Arial"/>
          <w:lang w:val="en-GB"/>
        </w:rPr>
        <w:t>. 15;197(8):1045-8.</w:t>
      </w:r>
    </w:p>
    <w:p w:rsidR="00ED236C" w:rsidRPr="008737BB" w:rsidRDefault="00ED236C" w:rsidP="00F40EDB">
      <w:pPr>
        <w:shd w:val="clear" w:color="auto" w:fill="FFFFFF"/>
        <w:rPr>
          <w:rFonts w:ascii="Arial" w:hAnsi="Arial" w:cs="Arial"/>
          <w:sz w:val="24"/>
          <w:szCs w:val="24"/>
          <w:lang w:val="en-GB"/>
        </w:rPr>
      </w:pPr>
      <w:proofErr w:type="spellStart"/>
      <w:r w:rsidRPr="008737BB">
        <w:rPr>
          <w:rFonts w:ascii="Arial" w:hAnsi="Arial" w:cs="Arial"/>
          <w:sz w:val="24"/>
          <w:szCs w:val="24"/>
          <w:lang w:val="en-GB"/>
        </w:rPr>
        <w:t>Horgan</w:t>
      </w:r>
      <w:proofErr w:type="spellEnd"/>
      <w:r w:rsidRPr="008737BB">
        <w:rPr>
          <w:rFonts w:ascii="Arial" w:hAnsi="Arial" w:cs="Arial"/>
          <w:sz w:val="24"/>
          <w:szCs w:val="24"/>
          <w:lang w:val="en-GB"/>
        </w:rPr>
        <w:t xml:space="preserve"> J.E., Roberts K.R., </w:t>
      </w:r>
      <w:proofErr w:type="spellStart"/>
      <w:r w:rsidRPr="008737BB">
        <w:rPr>
          <w:rFonts w:ascii="Arial" w:hAnsi="Arial" w:cs="Arial"/>
          <w:sz w:val="24"/>
          <w:szCs w:val="24"/>
          <w:lang w:val="en-GB"/>
        </w:rPr>
        <w:t>Schermerhorn</w:t>
      </w:r>
      <w:proofErr w:type="spellEnd"/>
      <w:r w:rsidRPr="008737BB">
        <w:rPr>
          <w:rFonts w:ascii="Arial" w:hAnsi="Arial" w:cs="Arial"/>
          <w:sz w:val="24"/>
          <w:szCs w:val="24"/>
          <w:lang w:val="en-GB"/>
        </w:rPr>
        <w:t xml:space="preserve"> T. (2009). </w:t>
      </w:r>
      <w:proofErr w:type="spellStart"/>
      <w:r w:rsidRPr="008737BB">
        <w:rPr>
          <w:rFonts w:ascii="Arial" w:hAnsi="Arial" w:cs="Arial"/>
          <w:sz w:val="24"/>
          <w:szCs w:val="24"/>
          <w:lang w:val="en-GB"/>
        </w:rPr>
        <w:t>Splenectomy</w:t>
      </w:r>
      <w:proofErr w:type="spellEnd"/>
      <w:r w:rsidRPr="008737BB">
        <w:rPr>
          <w:rFonts w:ascii="Arial" w:hAnsi="Arial" w:cs="Arial"/>
          <w:sz w:val="24"/>
          <w:szCs w:val="24"/>
          <w:lang w:val="en-GB"/>
        </w:rPr>
        <w:t xml:space="preserve"> as an adjunctive treatment for dogs with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xml:space="preserve">: ten cases (2003- </w:t>
      </w:r>
      <w:r w:rsidRPr="008737BB">
        <w:rPr>
          <w:rFonts w:ascii="Arial" w:hAnsi="Arial" w:cs="Arial"/>
          <w:sz w:val="24"/>
          <w:szCs w:val="24"/>
          <w:lang w:val="en-GB"/>
        </w:rPr>
        <w:lastRenderedPageBreak/>
        <w:t>2006). Journal of Veterinary Emergency end Critical Care 19, 254-264.</w:t>
      </w:r>
      <w:r w:rsidRPr="00F40EDB">
        <w:t xml:space="preserve"> </w:t>
      </w:r>
      <w:r>
        <w:rPr>
          <w:rFonts w:cs="Times New Roman"/>
        </w:rPr>
        <w:br/>
      </w:r>
      <w:r>
        <w:rPr>
          <w:rFonts w:cs="Times New Roman"/>
        </w:rPr>
        <w:br/>
      </w:r>
      <w:hyperlink r:id="rId13" w:history="1">
        <w:r w:rsidRPr="002749B7">
          <w:rPr>
            <w:rFonts w:ascii="Arial" w:hAnsi="Arial" w:cs="Arial"/>
            <w:sz w:val="24"/>
            <w:szCs w:val="24"/>
            <w:lang w:val="en-GB"/>
          </w:rPr>
          <w:t>Jackson</w:t>
        </w:r>
        <w:r>
          <w:rPr>
            <w:rFonts w:ascii="Arial" w:hAnsi="Arial" w:cs="Arial"/>
            <w:sz w:val="24"/>
            <w:szCs w:val="24"/>
            <w:lang w:val="en-GB"/>
          </w:rPr>
          <w:t>. J.</w:t>
        </w:r>
        <w:r w:rsidRPr="002749B7">
          <w:rPr>
            <w:rFonts w:ascii="Arial" w:hAnsi="Arial" w:cs="Arial"/>
            <w:sz w:val="24"/>
            <w:szCs w:val="24"/>
            <w:lang w:val="en-GB"/>
          </w:rPr>
          <w:t xml:space="preserve"> ML</w:t>
        </w:r>
      </w:hyperlink>
      <w:r w:rsidRPr="002749B7">
        <w:rPr>
          <w:rFonts w:ascii="Arial" w:hAnsi="Arial" w:cs="Arial"/>
          <w:sz w:val="24"/>
          <w:szCs w:val="24"/>
          <w:lang w:val="en-GB"/>
        </w:rPr>
        <w:t xml:space="preserve">, </w:t>
      </w:r>
      <w:hyperlink r:id="rId14" w:history="1">
        <w:proofErr w:type="spellStart"/>
        <w:r w:rsidRPr="002749B7">
          <w:rPr>
            <w:rFonts w:ascii="Arial" w:hAnsi="Arial" w:cs="Arial"/>
            <w:sz w:val="24"/>
            <w:szCs w:val="24"/>
            <w:lang w:val="en-GB"/>
          </w:rPr>
          <w:t>Kruth</w:t>
        </w:r>
        <w:proofErr w:type="spellEnd"/>
        <w:r w:rsidRPr="002749B7">
          <w:rPr>
            <w:rFonts w:ascii="Arial" w:hAnsi="Arial" w:cs="Arial"/>
            <w:sz w:val="24"/>
            <w:szCs w:val="24"/>
            <w:lang w:val="en-GB"/>
          </w:rPr>
          <w:t xml:space="preserve"> SA</w:t>
        </w:r>
      </w:hyperlink>
      <w:r w:rsidRPr="002749B7">
        <w:rPr>
          <w:rFonts w:ascii="Arial" w:hAnsi="Arial" w:cs="Arial"/>
          <w:sz w:val="24"/>
          <w:szCs w:val="24"/>
          <w:lang w:val="en-GB"/>
        </w:rPr>
        <w:t xml:space="preserve">. (1985). </w:t>
      </w:r>
      <w:r w:rsidRPr="002749B7">
        <w:rPr>
          <w:rStyle w:val="highlight"/>
          <w:rFonts w:ascii="Arial" w:hAnsi="Arial" w:cs="Arial"/>
          <w:sz w:val="24"/>
          <w:szCs w:val="24"/>
          <w:lang w:val="en-GB"/>
        </w:rPr>
        <w:t>Immune</w:t>
      </w:r>
      <w:r w:rsidRPr="002749B7">
        <w:rPr>
          <w:rFonts w:ascii="Arial" w:hAnsi="Arial" w:cs="Arial"/>
          <w:sz w:val="24"/>
          <w:szCs w:val="24"/>
          <w:lang w:val="en-GB"/>
        </w:rPr>
        <w:t xml:space="preserve">-mediated </w:t>
      </w:r>
      <w:proofErr w:type="spellStart"/>
      <w:r w:rsidRPr="002749B7">
        <w:rPr>
          <w:rStyle w:val="highlight"/>
          <w:rFonts w:ascii="Arial" w:hAnsi="Arial" w:cs="Arial"/>
          <w:sz w:val="24"/>
          <w:szCs w:val="24"/>
          <w:lang w:val="en-GB"/>
        </w:rPr>
        <w:t>Hemolytic</w:t>
      </w:r>
      <w:proofErr w:type="spellEnd"/>
      <w:r w:rsidRPr="002749B7">
        <w:rPr>
          <w:rStyle w:val="highlight"/>
          <w:rFonts w:ascii="Arial" w:hAnsi="Arial" w:cs="Arial"/>
          <w:sz w:val="24"/>
          <w:szCs w:val="24"/>
          <w:lang w:val="en-GB"/>
        </w:rPr>
        <w:t xml:space="preserve"> </w:t>
      </w:r>
      <w:proofErr w:type="spellStart"/>
      <w:r w:rsidRPr="002749B7">
        <w:rPr>
          <w:rStyle w:val="highlight"/>
          <w:rFonts w:ascii="Arial" w:hAnsi="Arial" w:cs="Arial"/>
          <w:sz w:val="24"/>
          <w:szCs w:val="24"/>
          <w:lang w:val="en-GB"/>
        </w:rPr>
        <w:t>Anemia</w:t>
      </w:r>
      <w:proofErr w:type="spellEnd"/>
      <w:r w:rsidRPr="002749B7">
        <w:rPr>
          <w:rFonts w:ascii="Arial" w:hAnsi="Arial" w:cs="Arial"/>
          <w:sz w:val="24"/>
          <w:szCs w:val="24"/>
          <w:lang w:val="en-GB"/>
        </w:rPr>
        <w:t xml:space="preserve"> and </w:t>
      </w:r>
      <w:r w:rsidRPr="002749B7">
        <w:rPr>
          <w:rStyle w:val="highlight"/>
          <w:rFonts w:ascii="Arial" w:hAnsi="Arial" w:cs="Arial"/>
          <w:sz w:val="24"/>
          <w:szCs w:val="24"/>
          <w:lang w:val="en-GB"/>
        </w:rPr>
        <w:t>Thrombocytopenia</w:t>
      </w:r>
      <w:r w:rsidRPr="002749B7">
        <w:rPr>
          <w:rFonts w:ascii="Arial" w:hAnsi="Arial" w:cs="Arial"/>
          <w:sz w:val="24"/>
          <w:szCs w:val="24"/>
          <w:lang w:val="en-GB"/>
        </w:rPr>
        <w:t xml:space="preserve"> in the </w:t>
      </w:r>
      <w:r w:rsidRPr="002749B7">
        <w:rPr>
          <w:rStyle w:val="highlight"/>
          <w:rFonts w:ascii="Arial" w:hAnsi="Arial" w:cs="Arial"/>
          <w:sz w:val="24"/>
          <w:szCs w:val="24"/>
          <w:lang w:val="en-GB"/>
        </w:rPr>
        <w:t>Dog</w:t>
      </w:r>
      <w:r w:rsidRPr="002749B7">
        <w:rPr>
          <w:rFonts w:ascii="Arial" w:hAnsi="Arial" w:cs="Arial"/>
          <w:sz w:val="24"/>
          <w:szCs w:val="24"/>
          <w:lang w:val="en-GB"/>
        </w:rPr>
        <w:t>: A retrospective study of 55 cases diagnosed from 1979 through 1983 at the Western College of Veterinary Medicine. Can Vet J; 26 (8): 245-50</w:t>
      </w:r>
    </w:p>
    <w:p w:rsidR="00ED236C" w:rsidRDefault="00ED236C" w:rsidP="00F72C85">
      <w:pPr>
        <w:rPr>
          <w:rFonts w:ascii="Arial" w:hAnsi="Arial" w:cs="Arial"/>
          <w:sz w:val="24"/>
          <w:szCs w:val="24"/>
          <w:lang w:val="en-GB"/>
        </w:rPr>
      </w:pPr>
      <w:r w:rsidRPr="008737BB">
        <w:rPr>
          <w:rFonts w:ascii="Arial" w:hAnsi="Arial" w:cs="Arial"/>
          <w:sz w:val="24"/>
          <w:szCs w:val="24"/>
          <w:lang w:val="en-GB"/>
        </w:rPr>
        <w:t xml:space="preserve">Klein M.K., Dow S.W., </w:t>
      </w:r>
      <w:proofErr w:type="spellStart"/>
      <w:r w:rsidRPr="008737BB">
        <w:rPr>
          <w:rFonts w:ascii="Arial" w:hAnsi="Arial" w:cs="Arial"/>
          <w:sz w:val="24"/>
          <w:szCs w:val="24"/>
          <w:lang w:val="en-GB"/>
        </w:rPr>
        <w:t>Rosychuk</w:t>
      </w:r>
      <w:proofErr w:type="spellEnd"/>
      <w:r w:rsidRPr="008737BB">
        <w:rPr>
          <w:rFonts w:ascii="Arial" w:hAnsi="Arial" w:cs="Arial"/>
          <w:sz w:val="24"/>
          <w:szCs w:val="24"/>
          <w:lang w:val="en-GB"/>
        </w:rPr>
        <w:t xml:space="preserve"> R.A. (1989). Pulmonary thromboembolism associated with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xml:space="preserve"> in dogs: ten cases (1982-1987). Journal of the American Veterinary Medical Association 195, 246-250.</w:t>
      </w:r>
    </w:p>
    <w:p w:rsidR="00ED236C" w:rsidRDefault="00ED236C" w:rsidP="00F72C85">
      <w:pPr>
        <w:rPr>
          <w:rFonts w:ascii="Arial" w:hAnsi="Arial" w:cs="Arial"/>
          <w:sz w:val="24"/>
          <w:szCs w:val="24"/>
          <w:lang w:val="en-GB"/>
        </w:rPr>
      </w:pPr>
      <w:r w:rsidRPr="008737BB">
        <w:rPr>
          <w:rFonts w:ascii="Arial" w:hAnsi="Arial" w:cs="Arial"/>
          <w:sz w:val="24"/>
          <w:szCs w:val="24"/>
          <w:lang w:val="en-GB"/>
        </w:rPr>
        <w:t xml:space="preserve">Miller E. (2008). Chapter 57: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xml:space="preserve">. In: </w:t>
      </w:r>
      <w:proofErr w:type="spellStart"/>
      <w:r w:rsidRPr="008737BB">
        <w:rPr>
          <w:rFonts w:ascii="Arial" w:hAnsi="Arial" w:cs="Arial"/>
          <w:sz w:val="24"/>
          <w:szCs w:val="24"/>
          <w:lang w:val="en-GB"/>
        </w:rPr>
        <w:t>Bonagura</w:t>
      </w:r>
      <w:proofErr w:type="spellEnd"/>
      <w:r w:rsidRPr="008737BB">
        <w:rPr>
          <w:rFonts w:ascii="Arial" w:hAnsi="Arial" w:cs="Arial"/>
          <w:sz w:val="24"/>
          <w:szCs w:val="24"/>
          <w:lang w:val="en-GB"/>
        </w:rPr>
        <w:t xml:space="preserve"> J.D., </w:t>
      </w:r>
      <w:proofErr w:type="spellStart"/>
      <w:r w:rsidRPr="008737BB">
        <w:rPr>
          <w:rFonts w:ascii="Arial" w:hAnsi="Arial" w:cs="Arial"/>
          <w:sz w:val="24"/>
          <w:szCs w:val="24"/>
          <w:lang w:val="en-GB"/>
        </w:rPr>
        <w:t>Twedt</w:t>
      </w:r>
      <w:proofErr w:type="spellEnd"/>
      <w:r w:rsidRPr="008737BB">
        <w:rPr>
          <w:rFonts w:ascii="Arial" w:hAnsi="Arial" w:cs="Arial"/>
          <w:sz w:val="24"/>
          <w:szCs w:val="24"/>
          <w:lang w:val="en-GB"/>
        </w:rPr>
        <w:t xml:space="preserve"> D.C. (Editors) Kirk’s current veterinary therapy, W.B. Saunders, Philadelphia, p. 266-271.</w:t>
      </w:r>
    </w:p>
    <w:p w:rsidR="00ED236C" w:rsidRPr="00A97B29" w:rsidRDefault="00ED236C" w:rsidP="00F40EDB">
      <w:pPr>
        <w:rPr>
          <w:rFonts w:ascii="Arial" w:hAnsi="Arial" w:cs="Arial"/>
          <w:color w:val="000000"/>
          <w:sz w:val="24"/>
          <w:szCs w:val="24"/>
          <w:shd w:val="clear" w:color="auto" w:fill="FFFFFF"/>
          <w:lang w:val="nl-NL"/>
        </w:rPr>
      </w:pPr>
      <w:r w:rsidRPr="008737BB">
        <w:rPr>
          <w:rFonts w:ascii="Arial" w:hAnsi="Arial" w:cs="Arial"/>
          <w:sz w:val="24"/>
          <w:szCs w:val="24"/>
          <w:lang w:val="en-GB"/>
        </w:rPr>
        <w:t xml:space="preserve">Morrison W.B. (2005). Chapter 59: Pallor. In: </w:t>
      </w:r>
      <w:proofErr w:type="spellStart"/>
      <w:r w:rsidRPr="008737BB">
        <w:rPr>
          <w:rFonts w:ascii="Arial" w:hAnsi="Arial" w:cs="Arial"/>
          <w:sz w:val="24"/>
          <w:szCs w:val="24"/>
          <w:lang w:val="en-GB"/>
        </w:rPr>
        <w:t>Ettinger</w:t>
      </w:r>
      <w:proofErr w:type="spellEnd"/>
      <w:r w:rsidRPr="008737BB">
        <w:rPr>
          <w:rFonts w:ascii="Arial" w:hAnsi="Arial" w:cs="Arial"/>
          <w:sz w:val="24"/>
          <w:szCs w:val="24"/>
          <w:lang w:val="en-GB"/>
        </w:rPr>
        <w:t xml:space="preserve"> S.J. and Feldman E.C. (Editors) Textbook of Veterinary Internal Medicine: Diseases of the Dog and Cat, Sixth Edition, Volume 1, Saunders, Philadelphia, p. 211-215.</w:t>
      </w:r>
      <w:r>
        <w:rPr>
          <w:rFonts w:ascii="Arial" w:hAnsi="Arial" w:cs="Arial"/>
          <w:sz w:val="24"/>
          <w:szCs w:val="24"/>
          <w:lang w:val="en-GB"/>
        </w:rPr>
        <w:br/>
      </w:r>
      <w:r>
        <w:rPr>
          <w:rFonts w:ascii="Arial" w:hAnsi="Arial" w:cs="Arial"/>
          <w:sz w:val="24"/>
          <w:szCs w:val="24"/>
          <w:lang w:val="en-GB"/>
        </w:rPr>
        <w:br/>
      </w:r>
      <w:r w:rsidRPr="00384615">
        <w:rPr>
          <w:rStyle w:val="citation"/>
          <w:rFonts w:ascii="Arial" w:hAnsi="Arial" w:cs="Arial"/>
          <w:sz w:val="24"/>
          <w:szCs w:val="24"/>
          <w:lang w:val="en-GB"/>
        </w:rPr>
        <w:t xml:space="preserve">Norton A, Roberts I (2006). </w:t>
      </w:r>
      <w:r w:rsidRPr="00A649CE">
        <w:rPr>
          <w:rStyle w:val="citation"/>
          <w:rFonts w:ascii="Arial" w:hAnsi="Arial" w:cs="Arial"/>
          <w:sz w:val="24"/>
          <w:szCs w:val="24"/>
        </w:rPr>
        <w:t xml:space="preserve">"Management of Evans syndrome". </w:t>
      </w:r>
      <w:r w:rsidRPr="00A649CE">
        <w:rPr>
          <w:rStyle w:val="citation"/>
          <w:rFonts w:ascii="Arial" w:hAnsi="Arial" w:cs="Arial"/>
          <w:i/>
          <w:iCs/>
          <w:sz w:val="24"/>
          <w:szCs w:val="24"/>
        </w:rPr>
        <w:t xml:space="preserve">Br. J. </w:t>
      </w:r>
      <w:proofErr w:type="spellStart"/>
      <w:r w:rsidRPr="00A649CE">
        <w:rPr>
          <w:rStyle w:val="citation"/>
          <w:rFonts w:ascii="Arial" w:hAnsi="Arial" w:cs="Arial"/>
          <w:i/>
          <w:iCs/>
          <w:sz w:val="24"/>
          <w:szCs w:val="24"/>
        </w:rPr>
        <w:t>Haematol</w:t>
      </w:r>
      <w:proofErr w:type="spellEnd"/>
      <w:r w:rsidRPr="00A649CE">
        <w:rPr>
          <w:rStyle w:val="citation"/>
          <w:rFonts w:ascii="Arial" w:hAnsi="Arial" w:cs="Arial"/>
          <w:i/>
          <w:iCs/>
          <w:sz w:val="24"/>
          <w:szCs w:val="24"/>
        </w:rPr>
        <w:t>.</w:t>
      </w:r>
      <w:r w:rsidRPr="00A649CE">
        <w:rPr>
          <w:rStyle w:val="citation"/>
          <w:rFonts w:ascii="Arial" w:hAnsi="Arial" w:cs="Arial"/>
          <w:sz w:val="24"/>
          <w:szCs w:val="24"/>
        </w:rPr>
        <w:t xml:space="preserve"> </w:t>
      </w:r>
      <w:r w:rsidRPr="00A97B29">
        <w:rPr>
          <w:rStyle w:val="citation"/>
          <w:rFonts w:ascii="Arial" w:hAnsi="Arial" w:cs="Arial"/>
          <w:b/>
          <w:bCs/>
          <w:sz w:val="24"/>
          <w:szCs w:val="24"/>
          <w:lang w:val="nl-NL"/>
        </w:rPr>
        <w:t>132</w:t>
      </w:r>
      <w:r w:rsidRPr="00A97B29">
        <w:rPr>
          <w:rStyle w:val="citation"/>
          <w:rFonts w:ascii="Arial" w:hAnsi="Arial" w:cs="Arial"/>
          <w:sz w:val="24"/>
          <w:szCs w:val="24"/>
          <w:lang w:val="nl-NL"/>
        </w:rPr>
        <w:t xml:space="preserve"> (2): 125–37</w:t>
      </w:r>
    </w:p>
    <w:p w:rsidR="00ED236C" w:rsidRPr="008737BB" w:rsidRDefault="00ED236C" w:rsidP="00F72C85">
      <w:pPr>
        <w:rPr>
          <w:rFonts w:ascii="Arial" w:hAnsi="Arial" w:cs="Arial"/>
          <w:sz w:val="24"/>
          <w:szCs w:val="24"/>
          <w:lang w:val="en-GB"/>
        </w:rPr>
      </w:pPr>
      <w:r w:rsidRPr="00A97B29">
        <w:rPr>
          <w:rFonts w:ascii="Arial" w:hAnsi="Arial" w:cs="Arial"/>
          <w:sz w:val="24"/>
          <w:szCs w:val="24"/>
          <w:lang w:val="nl-NL"/>
        </w:rPr>
        <w:t xml:space="preserve">Piek C.J., </w:t>
      </w:r>
      <w:proofErr w:type="spellStart"/>
      <w:r w:rsidRPr="00A97B29">
        <w:rPr>
          <w:rFonts w:ascii="Arial" w:hAnsi="Arial" w:cs="Arial"/>
          <w:sz w:val="24"/>
          <w:szCs w:val="24"/>
          <w:lang w:val="nl-NL"/>
        </w:rPr>
        <w:t>Junius</w:t>
      </w:r>
      <w:proofErr w:type="spellEnd"/>
      <w:r w:rsidRPr="00A97B29">
        <w:rPr>
          <w:rFonts w:ascii="Arial" w:hAnsi="Arial" w:cs="Arial"/>
          <w:sz w:val="24"/>
          <w:szCs w:val="24"/>
          <w:lang w:val="nl-NL"/>
        </w:rPr>
        <w:t xml:space="preserve"> G., Dekker A., </w:t>
      </w:r>
      <w:proofErr w:type="spellStart"/>
      <w:r w:rsidRPr="00A97B29">
        <w:rPr>
          <w:rFonts w:ascii="Arial" w:hAnsi="Arial" w:cs="Arial"/>
          <w:sz w:val="24"/>
          <w:szCs w:val="24"/>
          <w:lang w:val="nl-NL"/>
        </w:rPr>
        <w:t>Schrauwen</w:t>
      </w:r>
      <w:proofErr w:type="spellEnd"/>
      <w:r w:rsidRPr="00A97B29">
        <w:rPr>
          <w:rFonts w:ascii="Arial" w:hAnsi="Arial" w:cs="Arial"/>
          <w:sz w:val="24"/>
          <w:szCs w:val="24"/>
          <w:lang w:val="nl-NL"/>
        </w:rPr>
        <w:t xml:space="preserve"> E., Slappendel R.J., </w:t>
      </w:r>
      <w:proofErr w:type="spellStart"/>
      <w:r w:rsidRPr="00A97B29">
        <w:rPr>
          <w:rFonts w:ascii="Arial" w:hAnsi="Arial" w:cs="Arial"/>
          <w:sz w:val="24"/>
          <w:szCs w:val="24"/>
          <w:lang w:val="nl-NL"/>
        </w:rPr>
        <w:t>Teske</w:t>
      </w:r>
      <w:proofErr w:type="spellEnd"/>
      <w:r w:rsidRPr="00A97B29">
        <w:rPr>
          <w:rFonts w:ascii="Arial" w:hAnsi="Arial" w:cs="Arial"/>
          <w:sz w:val="24"/>
          <w:szCs w:val="24"/>
          <w:lang w:val="nl-NL"/>
        </w:rPr>
        <w:t xml:space="preserve"> E. (2008). </w:t>
      </w:r>
      <w:r w:rsidRPr="008737BB">
        <w:rPr>
          <w:rFonts w:ascii="Arial" w:hAnsi="Arial" w:cs="Arial"/>
          <w:sz w:val="24"/>
          <w:szCs w:val="24"/>
          <w:lang w:val="en-GB"/>
        </w:rPr>
        <w:t xml:space="preserve">Idiopathic Immune-Mediated </w:t>
      </w:r>
      <w:proofErr w:type="spellStart"/>
      <w:r w:rsidRPr="008737BB">
        <w:rPr>
          <w:rFonts w:ascii="Arial" w:hAnsi="Arial" w:cs="Arial"/>
          <w:sz w:val="24"/>
          <w:szCs w:val="24"/>
          <w:lang w:val="en-GB"/>
        </w:rPr>
        <w:t>Hemolytic</w:t>
      </w:r>
      <w:proofErr w:type="spellEnd"/>
      <w:r w:rsidRPr="008737BB">
        <w:rPr>
          <w:rFonts w:ascii="Arial" w:hAnsi="Arial" w:cs="Arial"/>
          <w:sz w:val="24"/>
          <w:szCs w:val="24"/>
          <w:lang w:val="en-GB"/>
        </w:rPr>
        <w:t xml:space="preserve"> </w:t>
      </w:r>
      <w:proofErr w:type="spellStart"/>
      <w:r w:rsidRPr="008737BB">
        <w:rPr>
          <w:rFonts w:ascii="Arial" w:hAnsi="Arial" w:cs="Arial"/>
          <w:sz w:val="24"/>
          <w:szCs w:val="24"/>
          <w:lang w:val="en-GB"/>
        </w:rPr>
        <w:t>Anemia</w:t>
      </w:r>
      <w:proofErr w:type="spellEnd"/>
      <w:r w:rsidRPr="008737BB">
        <w:rPr>
          <w:rFonts w:ascii="Arial" w:hAnsi="Arial" w:cs="Arial"/>
          <w:sz w:val="24"/>
          <w:szCs w:val="24"/>
          <w:lang w:val="en-GB"/>
        </w:rPr>
        <w:t>: Treatment Outcome and Prognostic Factors in 149 Dogs. Journal of Veterinary Internal Medicine 22, 366-373</w:t>
      </w:r>
    </w:p>
    <w:p w:rsidR="00ED236C" w:rsidRPr="00384615" w:rsidRDefault="00280CD2" w:rsidP="00F40EDB">
      <w:pPr>
        <w:rPr>
          <w:rFonts w:ascii="Arial" w:hAnsi="Arial" w:cs="Arial"/>
          <w:color w:val="000000"/>
          <w:sz w:val="24"/>
          <w:szCs w:val="24"/>
          <w:shd w:val="clear" w:color="auto" w:fill="FFFFFF"/>
          <w:lang w:val="en-GB"/>
        </w:rPr>
      </w:pPr>
      <w:hyperlink r:id="rId15" w:tgtFrame="_blank" w:history="1">
        <w:r w:rsidR="00ED236C" w:rsidRPr="00725B77">
          <w:rPr>
            <w:rFonts w:ascii="Arial" w:hAnsi="Arial" w:cs="Arial"/>
            <w:sz w:val="24"/>
            <w:szCs w:val="24"/>
            <w:lang w:val="en-GB"/>
          </w:rPr>
          <w:t xml:space="preserve">RV </w:t>
        </w:r>
        <w:proofErr w:type="spellStart"/>
        <w:r w:rsidR="00ED236C" w:rsidRPr="00725B77">
          <w:rPr>
            <w:rFonts w:ascii="Arial" w:hAnsi="Arial" w:cs="Arial"/>
            <w:sz w:val="24"/>
            <w:szCs w:val="24"/>
            <w:lang w:val="en-GB"/>
          </w:rPr>
          <w:t>Dosi</w:t>
        </w:r>
        <w:proofErr w:type="spellEnd"/>
      </w:hyperlink>
      <w:r w:rsidR="00ED236C" w:rsidRPr="00725B77">
        <w:rPr>
          <w:rFonts w:ascii="Arial" w:hAnsi="Arial" w:cs="Arial"/>
          <w:sz w:val="24"/>
          <w:szCs w:val="24"/>
          <w:lang w:val="en-GB"/>
        </w:rPr>
        <w:t>, </w:t>
      </w:r>
      <w:hyperlink r:id="rId16" w:tgtFrame="_blank" w:history="1">
        <w:r w:rsidR="00ED236C" w:rsidRPr="00725B77">
          <w:rPr>
            <w:rFonts w:ascii="Arial" w:hAnsi="Arial" w:cs="Arial"/>
            <w:sz w:val="24"/>
            <w:szCs w:val="24"/>
            <w:lang w:val="en-GB"/>
          </w:rPr>
          <w:t xml:space="preserve">AP </w:t>
        </w:r>
        <w:proofErr w:type="spellStart"/>
        <w:r w:rsidR="00ED236C" w:rsidRPr="00725B77">
          <w:rPr>
            <w:rFonts w:ascii="Arial" w:hAnsi="Arial" w:cs="Arial"/>
            <w:sz w:val="24"/>
            <w:szCs w:val="24"/>
            <w:lang w:val="en-GB"/>
          </w:rPr>
          <w:t>Ambaliya</w:t>
        </w:r>
        <w:proofErr w:type="spellEnd"/>
      </w:hyperlink>
      <w:r w:rsidR="00ED236C" w:rsidRPr="00725B77">
        <w:rPr>
          <w:rFonts w:ascii="Arial" w:hAnsi="Arial" w:cs="Arial"/>
          <w:sz w:val="24"/>
          <w:szCs w:val="24"/>
          <w:lang w:val="en-GB"/>
        </w:rPr>
        <w:t>, </w:t>
      </w:r>
      <w:hyperlink r:id="rId17" w:tgtFrame="_blank" w:history="1">
        <w:r w:rsidR="00ED236C" w:rsidRPr="00725B77">
          <w:rPr>
            <w:rFonts w:ascii="Arial" w:hAnsi="Arial" w:cs="Arial"/>
            <w:sz w:val="24"/>
            <w:szCs w:val="24"/>
            <w:lang w:val="en-GB"/>
          </w:rPr>
          <w:t xml:space="preserve">RD </w:t>
        </w:r>
        <w:proofErr w:type="spellStart"/>
        <w:r w:rsidR="00ED236C" w:rsidRPr="00725B77">
          <w:rPr>
            <w:rFonts w:ascii="Arial" w:hAnsi="Arial" w:cs="Arial"/>
            <w:sz w:val="24"/>
            <w:szCs w:val="24"/>
            <w:lang w:val="en-GB"/>
          </w:rPr>
          <w:t>Patell</w:t>
        </w:r>
        <w:proofErr w:type="spellEnd"/>
      </w:hyperlink>
      <w:r w:rsidR="00ED236C" w:rsidRPr="00725B77">
        <w:rPr>
          <w:rFonts w:ascii="Arial" w:hAnsi="Arial" w:cs="Arial"/>
          <w:sz w:val="24"/>
          <w:szCs w:val="24"/>
          <w:lang w:val="en-GB"/>
        </w:rPr>
        <w:t>, </w:t>
      </w:r>
      <w:hyperlink r:id="rId18" w:tgtFrame="_blank" w:history="1">
        <w:r w:rsidR="00ED236C" w:rsidRPr="00725B77">
          <w:rPr>
            <w:rFonts w:ascii="Arial" w:hAnsi="Arial" w:cs="Arial"/>
            <w:sz w:val="24"/>
            <w:szCs w:val="24"/>
            <w:lang w:val="en-GB"/>
          </w:rPr>
          <w:t xml:space="preserve">RS </w:t>
        </w:r>
        <w:proofErr w:type="spellStart"/>
        <w:r w:rsidR="00ED236C" w:rsidRPr="00725B77">
          <w:rPr>
            <w:rFonts w:ascii="Arial" w:hAnsi="Arial" w:cs="Arial"/>
            <w:sz w:val="24"/>
            <w:szCs w:val="24"/>
            <w:lang w:val="en-GB"/>
          </w:rPr>
          <w:t>Patil</w:t>
        </w:r>
        <w:proofErr w:type="spellEnd"/>
      </w:hyperlink>
      <w:r w:rsidR="00ED236C" w:rsidRPr="00725B77">
        <w:rPr>
          <w:rFonts w:ascii="Arial" w:hAnsi="Arial" w:cs="Arial"/>
          <w:sz w:val="24"/>
          <w:szCs w:val="24"/>
          <w:lang w:val="en-GB"/>
        </w:rPr>
        <w:t>, </w:t>
      </w:r>
      <w:hyperlink r:id="rId19" w:tgtFrame="_blank" w:history="1">
        <w:r w:rsidR="00ED236C" w:rsidRPr="00725B77">
          <w:rPr>
            <w:rFonts w:ascii="Arial" w:hAnsi="Arial" w:cs="Arial"/>
            <w:sz w:val="24"/>
            <w:szCs w:val="24"/>
            <w:lang w:val="en-GB"/>
          </w:rPr>
          <w:t>PJ Shah</w:t>
        </w:r>
      </w:hyperlink>
      <w:r w:rsidR="00ED236C" w:rsidRPr="00725B77">
        <w:rPr>
          <w:rFonts w:ascii="Arial" w:hAnsi="Arial" w:cs="Arial"/>
          <w:sz w:val="24"/>
          <w:szCs w:val="24"/>
        </w:rPr>
        <w:t xml:space="preserve">. (2012). A case report of </w:t>
      </w:r>
      <w:proofErr w:type="spellStart"/>
      <w:r w:rsidR="00ED236C" w:rsidRPr="00725B77">
        <w:rPr>
          <w:rFonts w:ascii="Arial" w:hAnsi="Arial" w:cs="Arial"/>
          <w:sz w:val="24"/>
          <w:szCs w:val="24"/>
        </w:rPr>
        <w:t>evans</w:t>
      </w:r>
      <w:proofErr w:type="spellEnd"/>
      <w:r w:rsidR="00ED236C" w:rsidRPr="00725B77">
        <w:rPr>
          <w:rFonts w:ascii="Arial" w:hAnsi="Arial" w:cs="Arial"/>
          <w:sz w:val="24"/>
          <w:szCs w:val="24"/>
        </w:rPr>
        <w:t xml:space="preserve"> syndrome. </w:t>
      </w:r>
      <w:r w:rsidR="00ED236C" w:rsidRPr="00725B77">
        <w:rPr>
          <w:rFonts w:ascii="Arial" w:hAnsi="Arial" w:cs="Arial"/>
          <w:sz w:val="24"/>
          <w:szCs w:val="24"/>
          <w:lang w:val="en-GB"/>
        </w:rPr>
        <w:t>Department of Medicine, Government Medical College and S. S. G. Hospital, Vadodara, Gujarat, India. Volume 66, issue 3, page 82-85</w:t>
      </w:r>
    </w:p>
    <w:p w:rsidR="00ED236C" w:rsidRPr="00725B77" w:rsidRDefault="00ED236C" w:rsidP="00F72C85">
      <w:pPr>
        <w:rPr>
          <w:rFonts w:ascii="Arial" w:hAnsi="Arial" w:cs="Arial"/>
          <w:sz w:val="24"/>
          <w:szCs w:val="24"/>
          <w:lang w:val="en-GB"/>
        </w:rPr>
      </w:pPr>
      <w:r w:rsidRPr="00725B77">
        <w:rPr>
          <w:rFonts w:ascii="Arial" w:hAnsi="Arial" w:cs="Arial"/>
          <w:sz w:val="24"/>
          <w:szCs w:val="24"/>
          <w:lang w:val="en-GB"/>
        </w:rPr>
        <w:t xml:space="preserve">Scott-Moncrieff J.C., Treadwell N.G., McCullough S.M., Brooks M.B. (2001). </w:t>
      </w:r>
      <w:proofErr w:type="spellStart"/>
      <w:r w:rsidRPr="00725B77">
        <w:rPr>
          <w:rFonts w:ascii="Arial" w:hAnsi="Arial" w:cs="Arial"/>
          <w:sz w:val="24"/>
          <w:szCs w:val="24"/>
          <w:lang w:val="en-GB"/>
        </w:rPr>
        <w:t>Hemostatic</w:t>
      </w:r>
      <w:proofErr w:type="spellEnd"/>
      <w:r w:rsidRPr="00725B77">
        <w:rPr>
          <w:rFonts w:ascii="Arial" w:hAnsi="Arial" w:cs="Arial"/>
          <w:sz w:val="24"/>
          <w:szCs w:val="24"/>
          <w:lang w:val="en-GB"/>
        </w:rPr>
        <w:t xml:space="preserve"> abnormalities in dogs with primary immune-mediated </w:t>
      </w:r>
      <w:proofErr w:type="spellStart"/>
      <w:r w:rsidRPr="00725B77">
        <w:rPr>
          <w:rFonts w:ascii="Arial" w:hAnsi="Arial" w:cs="Arial"/>
          <w:sz w:val="24"/>
          <w:szCs w:val="24"/>
          <w:lang w:val="en-GB"/>
        </w:rPr>
        <w:t>hemolytic</w:t>
      </w:r>
      <w:proofErr w:type="spellEnd"/>
      <w:r w:rsidRPr="00725B77">
        <w:rPr>
          <w:rFonts w:ascii="Arial" w:hAnsi="Arial" w:cs="Arial"/>
          <w:sz w:val="24"/>
          <w:szCs w:val="24"/>
          <w:lang w:val="en-GB"/>
        </w:rPr>
        <w:t xml:space="preserve"> </w:t>
      </w:r>
      <w:proofErr w:type="spellStart"/>
      <w:r w:rsidRPr="00725B77">
        <w:rPr>
          <w:rFonts w:ascii="Arial" w:hAnsi="Arial" w:cs="Arial"/>
          <w:sz w:val="24"/>
          <w:szCs w:val="24"/>
          <w:lang w:val="en-GB"/>
        </w:rPr>
        <w:t>anemia</w:t>
      </w:r>
      <w:proofErr w:type="spellEnd"/>
      <w:r w:rsidRPr="00725B77">
        <w:rPr>
          <w:rFonts w:ascii="Arial" w:hAnsi="Arial" w:cs="Arial"/>
          <w:sz w:val="24"/>
          <w:szCs w:val="24"/>
          <w:lang w:val="en-GB"/>
        </w:rPr>
        <w:t>. Journal of the American Animal Hospital Association 37, 220-227.</w:t>
      </w:r>
    </w:p>
    <w:p w:rsidR="00ED236C" w:rsidRPr="00725B77" w:rsidRDefault="00ED236C" w:rsidP="00F72C85">
      <w:pPr>
        <w:rPr>
          <w:rFonts w:ascii="Arial" w:hAnsi="Arial" w:cs="Arial"/>
          <w:sz w:val="24"/>
          <w:szCs w:val="24"/>
          <w:lang w:val="en-GB"/>
        </w:rPr>
      </w:pPr>
      <w:proofErr w:type="spellStart"/>
      <w:r w:rsidRPr="00A97B29">
        <w:rPr>
          <w:rFonts w:ascii="Arial" w:hAnsi="Arial" w:cs="Arial"/>
          <w:sz w:val="24"/>
          <w:szCs w:val="24"/>
        </w:rPr>
        <w:t>Tvedten</w:t>
      </w:r>
      <w:proofErr w:type="spellEnd"/>
      <w:r w:rsidRPr="00A97B29">
        <w:rPr>
          <w:rFonts w:ascii="Arial" w:hAnsi="Arial" w:cs="Arial"/>
          <w:sz w:val="24"/>
          <w:szCs w:val="24"/>
        </w:rPr>
        <w:t xml:space="preserve"> H., Weiss D.J. (2000). </w:t>
      </w:r>
      <w:r w:rsidRPr="00725B77">
        <w:rPr>
          <w:rFonts w:ascii="Arial" w:hAnsi="Arial" w:cs="Arial"/>
          <w:sz w:val="24"/>
          <w:szCs w:val="24"/>
          <w:lang w:val="en-GB"/>
        </w:rPr>
        <w:t xml:space="preserve">Chapter 25: Classification and Laboratory Evaluation of </w:t>
      </w:r>
      <w:proofErr w:type="spellStart"/>
      <w:r w:rsidRPr="00725B77">
        <w:rPr>
          <w:rFonts w:ascii="Arial" w:hAnsi="Arial" w:cs="Arial"/>
          <w:sz w:val="24"/>
          <w:szCs w:val="24"/>
          <w:lang w:val="en-GB"/>
        </w:rPr>
        <w:t>Anemia</w:t>
      </w:r>
      <w:proofErr w:type="spellEnd"/>
      <w:r w:rsidRPr="00725B77">
        <w:rPr>
          <w:rFonts w:ascii="Arial" w:hAnsi="Arial" w:cs="Arial"/>
          <w:sz w:val="24"/>
          <w:szCs w:val="24"/>
          <w:lang w:val="en-GB"/>
        </w:rPr>
        <w:t xml:space="preserve">. In: Feldman B.F., </w:t>
      </w:r>
      <w:proofErr w:type="spellStart"/>
      <w:r w:rsidRPr="00725B77">
        <w:rPr>
          <w:rFonts w:ascii="Arial" w:hAnsi="Arial" w:cs="Arial"/>
          <w:sz w:val="24"/>
          <w:szCs w:val="24"/>
          <w:lang w:val="en-GB"/>
        </w:rPr>
        <w:t>Zinkl</w:t>
      </w:r>
      <w:proofErr w:type="spellEnd"/>
      <w:r w:rsidRPr="00725B77">
        <w:rPr>
          <w:rFonts w:ascii="Arial" w:hAnsi="Arial" w:cs="Arial"/>
          <w:sz w:val="24"/>
          <w:szCs w:val="24"/>
          <w:lang w:val="en-GB"/>
        </w:rPr>
        <w:t xml:space="preserve"> J.G. en Jain N.C. (Editors)</w:t>
      </w:r>
      <w:proofErr w:type="spellStart"/>
      <w:r w:rsidRPr="00725B77">
        <w:rPr>
          <w:rFonts w:ascii="Arial" w:hAnsi="Arial" w:cs="Arial"/>
          <w:sz w:val="24"/>
          <w:szCs w:val="24"/>
          <w:lang w:val="en-GB"/>
        </w:rPr>
        <w:t>Schalm's</w:t>
      </w:r>
      <w:proofErr w:type="spellEnd"/>
      <w:r w:rsidRPr="00725B77">
        <w:rPr>
          <w:rFonts w:ascii="Arial" w:hAnsi="Arial" w:cs="Arial"/>
          <w:sz w:val="24"/>
          <w:szCs w:val="24"/>
          <w:lang w:val="en-GB"/>
        </w:rPr>
        <w:t xml:space="preserve"> Veterinary </w:t>
      </w:r>
      <w:proofErr w:type="spellStart"/>
      <w:r w:rsidRPr="00725B77">
        <w:rPr>
          <w:rFonts w:ascii="Arial" w:hAnsi="Arial" w:cs="Arial"/>
          <w:sz w:val="24"/>
          <w:szCs w:val="24"/>
          <w:lang w:val="en-GB"/>
        </w:rPr>
        <w:t>Hematology</w:t>
      </w:r>
      <w:proofErr w:type="spellEnd"/>
      <w:r w:rsidRPr="00725B77">
        <w:rPr>
          <w:rFonts w:ascii="Arial" w:hAnsi="Arial" w:cs="Arial"/>
          <w:sz w:val="24"/>
          <w:szCs w:val="24"/>
          <w:lang w:val="en-GB"/>
        </w:rPr>
        <w:t>, Fifth Edition, Lippincott Williams &amp; Wilkins, Philadelphia, p. 172.</w:t>
      </w:r>
    </w:p>
    <w:p w:rsidR="00ED236C" w:rsidRPr="00725B77" w:rsidRDefault="00ED236C" w:rsidP="00F72C85">
      <w:pPr>
        <w:rPr>
          <w:rFonts w:ascii="Arial" w:hAnsi="Arial" w:cs="Arial"/>
          <w:sz w:val="24"/>
          <w:szCs w:val="24"/>
          <w:lang w:val="en-GB"/>
        </w:rPr>
      </w:pPr>
      <w:r w:rsidRPr="00384615">
        <w:rPr>
          <w:rFonts w:ascii="Arial" w:hAnsi="Arial" w:cs="Arial"/>
          <w:color w:val="000000"/>
          <w:sz w:val="24"/>
          <w:szCs w:val="24"/>
          <w:shd w:val="clear" w:color="auto" w:fill="FFFFFF"/>
          <w:lang w:val="en-GB"/>
        </w:rPr>
        <w:t xml:space="preserve">Wang W, </w:t>
      </w:r>
      <w:proofErr w:type="spellStart"/>
      <w:r w:rsidRPr="00384615">
        <w:rPr>
          <w:rFonts w:ascii="Arial" w:hAnsi="Arial" w:cs="Arial"/>
          <w:color w:val="000000"/>
          <w:sz w:val="24"/>
          <w:szCs w:val="24"/>
          <w:shd w:val="clear" w:color="auto" w:fill="FFFFFF"/>
          <w:lang w:val="en-GB"/>
        </w:rPr>
        <w:t>Herrod</w:t>
      </w:r>
      <w:proofErr w:type="spellEnd"/>
      <w:r w:rsidRPr="00384615">
        <w:rPr>
          <w:rFonts w:ascii="Arial" w:hAnsi="Arial" w:cs="Arial"/>
          <w:color w:val="000000"/>
          <w:sz w:val="24"/>
          <w:szCs w:val="24"/>
          <w:shd w:val="clear" w:color="auto" w:fill="FFFFFF"/>
          <w:lang w:val="en-GB"/>
        </w:rPr>
        <w:t xml:space="preserve"> H, </w:t>
      </w:r>
      <w:proofErr w:type="spellStart"/>
      <w:r w:rsidRPr="00384615">
        <w:rPr>
          <w:rFonts w:ascii="Arial" w:hAnsi="Arial" w:cs="Arial"/>
          <w:color w:val="000000"/>
          <w:sz w:val="24"/>
          <w:szCs w:val="24"/>
          <w:shd w:val="clear" w:color="auto" w:fill="FFFFFF"/>
          <w:lang w:val="en-GB"/>
        </w:rPr>
        <w:t>Pui</w:t>
      </w:r>
      <w:proofErr w:type="spellEnd"/>
      <w:r w:rsidRPr="00384615">
        <w:rPr>
          <w:rFonts w:ascii="Arial" w:hAnsi="Arial" w:cs="Arial"/>
          <w:color w:val="000000"/>
          <w:sz w:val="24"/>
          <w:szCs w:val="24"/>
          <w:shd w:val="clear" w:color="auto" w:fill="FFFFFF"/>
          <w:lang w:val="en-GB"/>
        </w:rPr>
        <w:t xml:space="preserve"> CH, </w:t>
      </w:r>
      <w:proofErr w:type="spellStart"/>
      <w:r w:rsidRPr="00384615">
        <w:rPr>
          <w:rFonts w:ascii="Arial" w:hAnsi="Arial" w:cs="Arial"/>
          <w:color w:val="000000"/>
          <w:sz w:val="24"/>
          <w:szCs w:val="24"/>
          <w:shd w:val="clear" w:color="auto" w:fill="FFFFFF"/>
          <w:lang w:val="en-GB"/>
        </w:rPr>
        <w:t>Presbury</w:t>
      </w:r>
      <w:proofErr w:type="spellEnd"/>
      <w:r w:rsidRPr="00384615">
        <w:rPr>
          <w:rFonts w:ascii="Arial" w:hAnsi="Arial" w:cs="Arial"/>
          <w:color w:val="000000"/>
          <w:sz w:val="24"/>
          <w:szCs w:val="24"/>
          <w:shd w:val="clear" w:color="auto" w:fill="FFFFFF"/>
          <w:lang w:val="en-GB"/>
        </w:rPr>
        <w:t xml:space="preserve"> G, </w:t>
      </w:r>
      <w:proofErr w:type="spellStart"/>
      <w:r w:rsidRPr="00384615">
        <w:rPr>
          <w:rFonts w:ascii="Arial" w:hAnsi="Arial" w:cs="Arial"/>
          <w:color w:val="000000"/>
          <w:sz w:val="24"/>
          <w:szCs w:val="24"/>
          <w:shd w:val="clear" w:color="auto" w:fill="FFFFFF"/>
          <w:lang w:val="en-GB"/>
        </w:rPr>
        <w:t>Wilimas</w:t>
      </w:r>
      <w:proofErr w:type="spellEnd"/>
      <w:r w:rsidRPr="00384615">
        <w:rPr>
          <w:rFonts w:ascii="Arial" w:hAnsi="Arial" w:cs="Arial"/>
          <w:color w:val="000000"/>
          <w:sz w:val="24"/>
          <w:szCs w:val="24"/>
          <w:shd w:val="clear" w:color="auto" w:fill="FFFFFF"/>
          <w:lang w:val="en-GB"/>
        </w:rPr>
        <w:t xml:space="preserve"> J. </w:t>
      </w:r>
      <w:proofErr w:type="spellStart"/>
      <w:r w:rsidRPr="00384615">
        <w:rPr>
          <w:rFonts w:ascii="Arial" w:hAnsi="Arial" w:cs="Arial"/>
          <w:color w:val="000000"/>
          <w:sz w:val="24"/>
          <w:szCs w:val="24"/>
          <w:shd w:val="clear" w:color="auto" w:fill="FFFFFF"/>
          <w:lang w:val="en-GB"/>
        </w:rPr>
        <w:t>Immunoregulatory</w:t>
      </w:r>
      <w:proofErr w:type="spellEnd"/>
      <w:r w:rsidRPr="00384615">
        <w:rPr>
          <w:rFonts w:ascii="Arial" w:hAnsi="Arial" w:cs="Arial"/>
          <w:color w:val="000000"/>
          <w:sz w:val="24"/>
          <w:szCs w:val="24"/>
          <w:shd w:val="clear" w:color="auto" w:fill="FFFFFF"/>
          <w:lang w:val="en-GB"/>
        </w:rPr>
        <w:t xml:space="preserve"> abnormalities in Evans syndrome. </w:t>
      </w:r>
      <w:r w:rsidRPr="00725B77">
        <w:rPr>
          <w:rFonts w:ascii="Arial" w:hAnsi="Arial" w:cs="Arial"/>
          <w:color w:val="000000"/>
          <w:sz w:val="24"/>
          <w:szCs w:val="24"/>
          <w:shd w:val="clear" w:color="auto" w:fill="FFFFFF"/>
          <w:lang w:val="en-GB"/>
        </w:rPr>
        <w:t xml:space="preserve">Am J </w:t>
      </w:r>
      <w:proofErr w:type="spellStart"/>
      <w:r w:rsidRPr="00725B77">
        <w:rPr>
          <w:rFonts w:ascii="Arial" w:hAnsi="Arial" w:cs="Arial"/>
          <w:color w:val="000000"/>
          <w:sz w:val="24"/>
          <w:szCs w:val="24"/>
          <w:shd w:val="clear" w:color="auto" w:fill="FFFFFF"/>
          <w:lang w:val="en-GB"/>
        </w:rPr>
        <w:t>Hematol</w:t>
      </w:r>
      <w:proofErr w:type="spellEnd"/>
      <w:r w:rsidRPr="00725B77">
        <w:rPr>
          <w:rFonts w:ascii="Arial" w:hAnsi="Arial" w:cs="Arial"/>
          <w:color w:val="000000"/>
          <w:sz w:val="24"/>
          <w:szCs w:val="24"/>
          <w:shd w:val="clear" w:color="auto" w:fill="FFFFFF"/>
          <w:lang w:val="en-GB"/>
        </w:rPr>
        <w:t xml:space="preserve"> 1983;15:381-90.  </w:t>
      </w:r>
      <w:r>
        <w:rPr>
          <w:rFonts w:ascii="Arial" w:hAnsi="Arial" w:cs="Arial"/>
          <w:color w:val="000000"/>
          <w:sz w:val="24"/>
          <w:szCs w:val="24"/>
          <w:shd w:val="clear" w:color="auto" w:fill="FFFFFF"/>
          <w:lang w:val="en-GB"/>
        </w:rPr>
        <w:br/>
      </w:r>
      <w:r>
        <w:rPr>
          <w:rStyle w:val="citation"/>
          <w:rFonts w:ascii="Arial" w:hAnsi="Arial" w:cs="Arial"/>
          <w:sz w:val="24"/>
          <w:szCs w:val="24"/>
          <w:lang w:val="en-GB"/>
        </w:rPr>
        <w:br/>
      </w:r>
      <w:proofErr w:type="spellStart"/>
      <w:r w:rsidRPr="00725B77">
        <w:rPr>
          <w:rFonts w:ascii="Arial" w:hAnsi="Arial" w:cs="Arial"/>
          <w:sz w:val="24"/>
          <w:szCs w:val="24"/>
          <w:lang w:val="en-GB"/>
        </w:rPr>
        <w:t>Weinkle</w:t>
      </w:r>
      <w:proofErr w:type="spellEnd"/>
      <w:r w:rsidRPr="00725B77">
        <w:rPr>
          <w:rFonts w:ascii="Arial" w:hAnsi="Arial" w:cs="Arial"/>
          <w:sz w:val="24"/>
          <w:szCs w:val="24"/>
          <w:lang w:val="en-GB"/>
        </w:rPr>
        <w:t xml:space="preserve"> T.K., </w:t>
      </w:r>
      <w:proofErr w:type="spellStart"/>
      <w:r w:rsidRPr="00725B77">
        <w:rPr>
          <w:rFonts w:ascii="Arial" w:hAnsi="Arial" w:cs="Arial"/>
          <w:sz w:val="24"/>
          <w:szCs w:val="24"/>
          <w:lang w:val="en-GB"/>
        </w:rPr>
        <w:t>Center</w:t>
      </w:r>
      <w:proofErr w:type="spellEnd"/>
      <w:r w:rsidRPr="00725B77">
        <w:rPr>
          <w:rFonts w:ascii="Arial" w:hAnsi="Arial" w:cs="Arial"/>
          <w:sz w:val="24"/>
          <w:szCs w:val="24"/>
          <w:lang w:val="en-GB"/>
        </w:rPr>
        <w:t xml:space="preserve"> S.A., Randolph J.F., Warner K.L., Barr S.C. (2005). Evaluation of prognostic factors, survival rates and treatment protocols for immune-mediated </w:t>
      </w:r>
      <w:proofErr w:type="spellStart"/>
      <w:r w:rsidRPr="00725B77">
        <w:rPr>
          <w:rFonts w:ascii="Arial" w:hAnsi="Arial" w:cs="Arial"/>
          <w:sz w:val="24"/>
          <w:szCs w:val="24"/>
          <w:lang w:val="en-GB"/>
        </w:rPr>
        <w:t>hemolytic</w:t>
      </w:r>
      <w:proofErr w:type="spellEnd"/>
      <w:r w:rsidRPr="00725B77">
        <w:rPr>
          <w:rFonts w:ascii="Arial" w:hAnsi="Arial" w:cs="Arial"/>
          <w:sz w:val="24"/>
          <w:szCs w:val="24"/>
          <w:lang w:val="en-GB"/>
        </w:rPr>
        <w:t xml:space="preserve"> </w:t>
      </w:r>
      <w:proofErr w:type="spellStart"/>
      <w:r w:rsidRPr="00725B77">
        <w:rPr>
          <w:rFonts w:ascii="Arial" w:hAnsi="Arial" w:cs="Arial"/>
          <w:sz w:val="24"/>
          <w:szCs w:val="24"/>
          <w:lang w:val="en-GB"/>
        </w:rPr>
        <w:t>anemia</w:t>
      </w:r>
      <w:proofErr w:type="spellEnd"/>
      <w:r w:rsidRPr="00725B77">
        <w:rPr>
          <w:rFonts w:ascii="Arial" w:hAnsi="Arial" w:cs="Arial"/>
          <w:sz w:val="24"/>
          <w:szCs w:val="24"/>
          <w:lang w:val="en-GB"/>
        </w:rPr>
        <w:t xml:space="preserve"> in dogs: 151 cases. Journal of the American Veterinary Medical Association 226, 1869–1880.</w:t>
      </w:r>
    </w:p>
    <w:p w:rsidR="0057137E" w:rsidRDefault="0057137E" w:rsidP="00431FD8">
      <w:pPr>
        <w:rPr>
          <w:rFonts w:ascii="Arial" w:hAnsi="Arial" w:cs="Arial"/>
          <w:sz w:val="24"/>
          <w:szCs w:val="24"/>
          <w:u w:val="single"/>
        </w:rPr>
      </w:pPr>
    </w:p>
    <w:p w:rsidR="00ED236C" w:rsidRDefault="00ED236C" w:rsidP="00A21948">
      <w:pPr>
        <w:numPr>
          <w:ilvl w:val="0"/>
          <w:numId w:val="7"/>
        </w:numPr>
        <w:rPr>
          <w:rFonts w:ascii="Arial" w:hAnsi="Arial" w:cs="Arial"/>
          <w:b/>
          <w:sz w:val="28"/>
          <w:szCs w:val="28"/>
        </w:rPr>
      </w:pPr>
      <w:proofErr w:type="spellStart"/>
      <w:r w:rsidRPr="0057137E">
        <w:rPr>
          <w:rFonts w:ascii="Arial" w:hAnsi="Arial" w:cs="Arial"/>
          <w:b/>
          <w:sz w:val="28"/>
          <w:szCs w:val="28"/>
        </w:rPr>
        <w:lastRenderedPageBreak/>
        <w:t>Bijlage</w:t>
      </w:r>
      <w:proofErr w:type="spellEnd"/>
      <w:r w:rsidRPr="0057137E">
        <w:rPr>
          <w:rFonts w:ascii="Arial" w:hAnsi="Arial" w:cs="Arial"/>
          <w:b/>
          <w:sz w:val="28"/>
          <w:szCs w:val="28"/>
        </w:rPr>
        <w:t xml:space="preserve"> 1</w:t>
      </w:r>
    </w:p>
    <w:p w:rsidR="00EF77EC" w:rsidRDefault="00B91DF4" w:rsidP="00EF77EC">
      <w:pPr>
        <w:rPr>
          <w:rFonts w:ascii="Arial" w:hAnsi="Arial" w:cs="Arial"/>
          <w:b/>
          <w:sz w:val="28"/>
          <w:szCs w:val="28"/>
        </w:rPr>
      </w:pPr>
      <w:r>
        <w:rPr>
          <w:noProof/>
          <w:lang w:val="nl-NL" w:eastAsia="nl-NL"/>
        </w:rPr>
        <w:drawing>
          <wp:inline distT="0" distB="0" distL="0" distR="0" wp14:anchorId="0D3F7F1F" wp14:editId="57FC7033">
            <wp:extent cx="4510528" cy="4003134"/>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1518" t="16300" r="18455" b="12662"/>
                    <a:stretch/>
                  </pic:blipFill>
                  <pic:spPr bwMode="auto">
                    <a:xfrm>
                      <a:off x="0" y="0"/>
                      <a:ext cx="4512335" cy="4004738"/>
                    </a:xfrm>
                    <a:prstGeom prst="rect">
                      <a:avLst/>
                    </a:prstGeom>
                    <a:ln>
                      <a:noFill/>
                    </a:ln>
                    <a:extLst>
                      <a:ext uri="{53640926-AAD7-44D8-BBD7-CCE9431645EC}">
                        <a14:shadowObscured xmlns:a14="http://schemas.microsoft.com/office/drawing/2010/main"/>
                      </a:ext>
                    </a:extLst>
                  </pic:spPr>
                </pic:pic>
              </a:graphicData>
            </a:graphic>
          </wp:inline>
        </w:drawing>
      </w:r>
      <w:r>
        <w:rPr>
          <w:noProof/>
          <w:lang w:val="nl-NL" w:eastAsia="nl-NL"/>
        </w:rPr>
        <w:drawing>
          <wp:inline distT="0" distB="0" distL="0" distR="0" wp14:anchorId="7E804127" wp14:editId="1950802A">
            <wp:extent cx="4510528" cy="423390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1518" t="11846" r="18053" b="12416"/>
                    <a:stretch/>
                  </pic:blipFill>
                  <pic:spPr bwMode="auto">
                    <a:xfrm>
                      <a:off x="0" y="0"/>
                      <a:ext cx="4512334" cy="4235599"/>
                    </a:xfrm>
                    <a:prstGeom prst="rect">
                      <a:avLst/>
                    </a:prstGeom>
                    <a:ln>
                      <a:noFill/>
                    </a:ln>
                    <a:extLst>
                      <a:ext uri="{53640926-AAD7-44D8-BBD7-CCE9431645EC}">
                        <a14:shadowObscured xmlns:a14="http://schemas.microsoft.com/office/drawing/2010/main"/>
                      </a:ext>
                    </a:extLst>
                  </pic:spPr>
                </pic:pic>
              </a:graphicData>
            </a:graphic>
          </wp:inline>
        </w:drawing>
      </w:r>
    </w:p>
    <w:p w:rsidR="00B91DF4" w:rsidRDefault="00B91DF4" w:rsidP="00EF77EC">
      <w:pPr>
        <w:rPr>
          <w:rFonts w:ascii="Arial" w:hAnsi="Arial" w:cs="Arial"/>
          <w:b/>
          <w:sz w:val="28"/>
          <w:szCs w:val="28"/>
        </w:rPr>
      </w:pPr>
      <w:r>
        <w:rPr>
          <w:noProof/>
          <w:lang w:val="nl-NL" w:eastAsia="nl-NL"/>
        </w:rPr>
        <w:lastRenderedPageBreak/>
        <w:drawing>
          <wp:inline distT="0" distB="0" distL="0" distR="0" wp14:anchorId="5939090B" wp14:editId="7C1CD311">
            <wp:extent cx="4652473" cy="434147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518" t="12017" r="18321" b="13091"/>
                    <a:stretch/>
                  </pic:blipFill>
                  <pic:spPr bwMode="auto">
                    <a:xfrm>
                      <a:off x="0" y="0"/>
                      <a:ext cx="4651464" cy="4340537"/>
                    </a:xfrm>
                    <a:prstGeom prst="rect">
                      <a:avLst/>
                    </a:prstGeom>
                    <a:ln>
                      <a:noFill/>
                    </a:ln>
                    <a:extLst>
                      <a:ext uri="{53640926-AAD7-44D8-BBD7-CCE9431645EC}">
                        <a14:shadowObscured xmlns:a14="http://schemas.microsoft.com/office/drawing/2010/main"/>
                      </a:ext>
                    </a:extLst>
                  </pic:spPr>
                </pic:pic>
              </a:graphicData>
            </a:graphic>
          </wp:inline>
        </w:drawing>
      </w:r>
    </w:p>
    <w:p w:rsidR="00B91DF4" w:rsidRPr="0057137E" w:rsidRDefault="00B91DF4" w:rsidP="00EF77EC">
      <w:pPr>
        <w:rPr>
          <w:rFonts w:ascii="Arial" w:hAnsi="Arial" w:cs="Arial"/>
          <w:b/>
          <w:sz w:val="28"/>
          <w:szCs w:val="28"/>
        </w:rPr>
      </w:pPr>
      <w:r>
        <w:rPr>
          <w:noProof/>
          <w:lang w:val="nl-NL" w:eastAsia="nl-NL"/>
        </w:rPr>
        <w:drawing>
          <wp:inline distT="0" distB="0" distL="0" distR="0" wp14:anchorId="1D6A1BD6" wp14:editId="0ABA9558">
            <wp:extent cx="4764101" cy="247232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1579" t="16631" r="16939" b="40622"/>
                    <a:stretch/>
                  </pic:blipFill>
                  <pic:spPr bwMode="auto">
                    <a:xfrm>
                      <a:off x="0" y="0"/>
                      <a:ext cx="4766010" cy="2473315"/>
                    </a:xfrm>
                    <a:prstGeom prst="rect">
                      <a:avLst/>
                    </a:prstGeom>
                    <a:ln>
                      <a:noFill/>
                    </a:ln>
                    <a:extLst>
                      <a:ext uri="{53640926-AAD7-44D8-BBD7-CCE9431645EC}">
                        <a14:shadowObscured xmlns:a14="http://schemas.microsoft.com/office/drawing/2010/main"/>
                      </a:ext>
                    </a:extLst>
                  </pic:spPr>
                </pic:pic>
              </a:graphicData>
            </a:graphic>
          </wp:inline>
        </w:drawing>
      </w:r>
    </w:p>
    <w:sectPr w:rsidR="00B91DF4" w:rsidRPr="0057137E" w:rsidSect="00B75A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36C" w:rsidRDefault="00ED236C" w:rsidP="000E5013">
      <w:pPr>
        <w:spacing w:after="0" w:line="240" w:lineRule="auto"/>
        <w:rPr>
          <w:rFonts w:cs="Times New Roman"/>
        </w:rPr>
      </w:pPr>
      <w:r>
        <w:rPr>
          <w:rFonts w:cs="Times New Roman"/>
        </w:rPr>
        <w:separator/>
      </w:r>
    </w:p>
  </w:endnote>
  <w:endnote w:type="continuationSeparator" w:id="0">
    <w:p w:rsidR="00ED236C" w:rsidRDefault="00ED236C" w:rsidP="000E5013">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36C" w:rsidRDefault="00ED236C" w:rsidP="000E5013">
      <w:pPr>
        <w:spacing w:after="0" w:line="240" w:lineRule="auto"/>
        <w:rPr>
          <w:rFonts w:cs="Times New Roman"/>
        </w:rPr>
      </w:pPr>
      <w:r>
        <w:rPr>
          <w:rFonts w:cs="Times New Roman"/>
        </w:rPr>
        <w:separator/>
      </w:r>
    </w:p>
  </w:footnote>
  <w:footnote w:type="continuationSeparator" w:id="0">
    <w:p w:rsidR="00ED236C" w:rsidRDefault="00ED236C" w:rsidP="000E5013">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BA6"/>
    <w:multiLevelType w:val="hybridMultilevel"/>
    <w:tmpl w:val="DBD2925E"/>
    <w:lvl w:ilvl="0" w:tplc="04130001">
      <w:start w:val="1"/>
      <w:numFmt w:val="bullet"/>
      <w:lvlText w:val=""/>
      <w:lvlJc w:val="left"/>
      <w:pPr>
        <w:tabs>
          <w:tab w:val="num" w:pos="1440"/>
        </w:tabs>
        <w:ind w:left="1440" w:hanging="360"/>
      </w:pPr>
      <w:rPr>
        <w:rFonts w:ascii="Symbol" w:hAnsi="Symbol" w:cs="Symbol"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cs="Wingdings" w:hint="default"/>
      </w:rPr>
    </w:lvl>
    <w:lvl w:ilvl="3" w:tplc="04130001" w:tentative="1">
      <w:start w:val="1"/>
      <w:numFmt w:val="bullet"/>
      <w:lvlText w:val=""/>
      <w:lvlJc w:val="left"/>
      <w:pPr>
        <w:tabs>
          <w:tab w:val="num" w:pos="3600"/>
        </w:tabs>
        <w:ind w:left="3600" w:hanging="360"/>
      </w:pPr>
      <w:rPr>
        <w:rFonts w:ascii="Symbol" w:hAnsi="Symbol" w:cs="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cs="Wingdings" w:hint="default"/>
      </w:rPr>
    </w:lvl>
    <w:lvl w:ilvl="6" w:tplc="04130001" w:tentative="1">
      <w:start w:val="1"/>
      <w:numFmt w:val="bullet"/>
      <w:lvlText w:val=""/>
      <w:lvlJc w:val="left"/>
      <w:pPr>
        <w:tabs>
          <w:tab w:val="num" w:pos="5760"/>
        </w:tabs>
        <w:ind w:left="5760" w:hanging="360"/>
      </w:pPr>
      <w:rPr>
        <w:rFonts w:ascii="Symbol" w:hAnsi="Symbol" w:cs="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cs="Wingdings" w:hint="default"/>
      </w:rPr>
    </w:lvl>
  </w:abstractNum>
  <w:abstractNum w:abstractNumId="1">
    <w:nsid w:val="0B5F7AF9"/>
    <w:multiLevelType w:val="multilevel"/>
    <w:tmpl w:val="28E67E3C"/>
    <w:lvl w:ilvl="0">
      <w:start w:val="1"/>
      <w:numFmt w:val="decimal"/>
      <w:pStyle w:val="Heading1"/>
      <w:lvlText w:val="%1."/>
      <w:lvlJc w:val="left"/>
      <w:pPr>
        <w:tabs>
          <w:tab w:val="num" w:pos="0"/>
        </w:tabs>
      </w:pPr>
    </w:lvl>
    <w:lvl w:ilvl="1">
      <w:start w:val="1"/>
      <w:numFmt w:val="decimal"/>
      <w:pStyle w:val="Heading2"/>
      <w:lvlText w:val="%1.%2"/>
      <w:lvlJc w:val="left"/>
      <w:pPr>
        <w:tabs>
          <w:tab w:val="num" w:pos="0"/>
        </w:tabs>
      </w:pPr>
    </w:lvl>
    <w:lvl w:ilvl="2">
      <w:start w:val="1"/>
      <w:numFmt w:val="decimal"/>
      <w:pStyle w:val="Heading3"/>
      <w:lvlText w:val="%1.%2.%3"/>
      <w:lvlJc w:val="left"/>
      <w:pPr>
        <w:tabs>
          <w:tab w:val="num" w:pos="0"/>
        </w:tabs>
      </w:pPr>
    </w:lvl>
    <w:lvl w:ilvl="3">
      <w:start w:val="1"/>
      <w:numFmt w:val="decimal"/>
      <w:lvlText w:val="%1.%2.%3.%4"/>
      <w:lvlJc w:val="left"/>
      <w:pPr>
        <w:tabs>
          <w:tab w:val="num" w:pos="0"/>
        </w:tabs>
      </w:pPr>
    </w:lvl>
    <w:lvl w:ilvl="4">
      <w:start w:val="1"/>
      <w:numFmt w:val="decimal"/>
      <w:lvlText w:val=""/>
      <w:lvlJc w:val="left"/>
      <w:pPr>
        <w:tabs>
          <w:tab w:val="num" w:pos="0"/>
        </w:tabs>
      </w:pPr>
    </w:lvl>
    <w:lvl w:ilvl="5">
      <w:start w:val="1"/>
      <w:numFmt w:val="decimal"/>
      <w:lvlText w:val=""/>
      <w:lvlJc w:val="left"/>
      <w:pPr>
        <w:tabs>
          <w:tab w:val="num" w:pos="0"/>
        </w:tabs>
      </w:pPr>
    </w:lvl>
    <w:lvl w:ilvl="6">
      <w:start w:val="1"/>
      <w:numFmt w:val="decimal"/>
      <w:lvlText w:val=""/>
      <w:lvlJc w:val="left"/>
      <w:pPr>
        <w:tabs>
          <w:tab w:val="num" w:pos="0"/>
        </w:tabs>
      </w:pPr>
    </w:lvl>
    <w:lvl w:ilvl="7">
      <w:start w:val="1"/>
      <w:numFmt w:val="decimal"/>
      <w:lvlText w:val=""/>
      <w:lvlJc w:val="left"/>
      <w:pPr>
        <w:tabs>
          <w:tab w:val="num" w:pos="0"/>
        </w:tabs>
      </w:pPr>
    </w:lvl>
    <w:lvl w:ilvl="8">
      <w:start w:val="1"/>
      <w:numFmt w:val="decimal"/>
      <w:lvlText w:val=""/>
      <w:lvlJc w:val="left"/>
      <w:pPr>
        <w:tabs>
          <w:tab w:val="num" w:pos="0"/>
        </w:tabs>
      </w:pPr>
    </w:lvl>
  </w:abstractNum>
  <w:abstractNum w:abstractNumId="2">
    <w:nsid w:val="29E740EC"/>
    <w:multiLevelType w:val="multilevel"/>
    <w:tmpl w:val="F21A53C4"/>
    <w:lvl w:ilvl="0">
      <w:start w:val="1"/>
      <w:numFmt w:val="decimal"/>
      <w:lvlText w:val="%1."/>
      <w:lvlJc w:val="left"/>
      <w:pPr>
        <w:ind w:left="360" w:hanging="360"/>
      </w:pPr>
      <w:rPr>
        <w:rFonts w:ascii="Arial" w:eastAsia="Times New Roman" w:hAnsi="Arial"/>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2CD404D1"/>
    <w:multiLevelType w:val="hybridMultilevel"/>
    <w:tmpl w:val="81644C82"/>
    <w:lvl w:ilvl="0" w:tplc="7AC68C50">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41AF1E52"/>
    <w:multiLevelType w:val="hybridMultilevel"/>
    <w:tmpl w:val="E97E0AAA"/>
    <w:lvl w:ilvl="0" w:tplc="0413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4511BA3"/>
    <w:multiLevelType w:val="hybridMultilevel"/>
    <w:tmpl w:val="E1CE6252"/>
    <w:lvl w:ilvl="0" w:tplc="0409000F">
      <w:start w:val="1"/>
      <w:numFmt w:val="decimal"/>
      <w:lvlText w:val="%1."/>
      <w:lvlJc w:val="left"/>
      <w:pPr>
        <w:ind w:left="720" w:hanging="360"/>
      </w:pPr>
      <w:rPr>
        <w:rFonts w:hint="default"/>
      </w:rPr>
    </w:lvl>
    <w:lvl w:ilvl="1" w:tplc="73529BD4">
      <w:numFmt w:val="bullet"/>
      <w:lvlText w:val="-"/>
      <w:lvlJc w:val="left"/>
      <w:pPr>
        <w:tabs>
          <w:tab w:val="num" w:pos="1440"/>
        </w:tabs>
        <w:ind w:left="1440" w:hanging="360"/>
      </w:pPr>
      <w:rPr>
        <w:rFonts w:ascii="Arial" w:eastAsia="Times New Roman" w:hAnsi="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B71E5C"/>
    <w:multiLevelType w:val="hybridMultilevel"/>
    <w:tmpl w:val="92BCA8A8"/>
    <w:lvl w:ilvl="0" w:tplc="04130001">
      <w:start w:val="1"/>
      <w:numFmt w:val="bullet"/>
      <w:lvlText w:val=""/>
      <w:lvlJc w:val="left"/>
      <w:pPr>
        <w:tabs>
          <w:tab w:val="num" w:pos="1800"/>
        </w:tabs>
        <w:ind w:left="1800" w:hanging="360"/>
      </w:pPr>
      <w:rPr>
        <w:rFonts w:ascii="Symbol" w:hAnsi="Symbol" w:cs="Symbol" w:hint="default"/>
      </w:rPr>
    </w:lvl>
    <w:lvl w:ilvl="1" w:tplc="04130003" w:tentative="1">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cs="Wingdings" w:hint="default"/>
      </w:rPr>
    </w:lvl>
    <w:lvl w:ilvl="3" w:tplc="04130001" w:tentative="1">
      <w:start w:val="1"/>
      <w:numFmt w:val="bullet"/>
      <w:lvlText w:val=""/>
      <w:lvlJc w:val="left"/>
      <w:pPr>
        <w:tabs>
          <w:tab w:val="num" w:pos="3960"/>
        </w:tabs>
        <w:ind w:left="3960" w:hanging="360"/>
      </w:pPr>
      <w:rPr>
        <w:rFonts w:ascii="Symbol" w:hAnsi="Symbol" w:cs="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cs="Wingdings" w:hint="default"/>
      </w:rPr>
    </w:lvl>
    <w:lvl w:ilvl="6" w:tplc="04130001" w:tentative="1">
      <w:start w:val="1"/>
      <w:numFmt w:val="bullet"/>
      <w:lvlText w:val=""/>
      <w:lvlJc w:val="left"/>
      <w:pPr>
        <w:tabs>
          <w:tab w:val="num" w:pos="6120"/>
        </w:tabs>
        <w:ind w:left="6120" w:hanging="360"/>
      </w:pPr>
      <w:rPr>
        <w:rFonts w:ascii="Symbol" w:hAnsi="Symbol" w:cs="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cs="Wingdings" w:hint="default"/>
      </w:rPr>
    </w:lvl>
  </w:abstractNum>
  <w:abstractNum w:abstractNumId="7">
    <w:nsid w:val="4FBD4CF6"/>
    <w:multiLevelType w:val="hybridMultilevel"/>
    <w:tmpl w:val="1710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56765B"/>
    <w:multiLevelType w:val="multilevel"/>
    <w:tmpl w:val="F21A53C4"/>
    <w:lvl w:ilvl="0">
      <w:start w:val="1"/>
      <w:numFmt w:val="decimal"/>
      <w:lvlText w:val="%1."/>
      <w:lvlJc w:val="left"/>
      <w:pPr>
        <w:ind w:left="360" w:hanging="360"/>
      </w:pPr>
      <w:rPr>
        <w:rFonts w:ascii="Arial" w:eastAsia="Times New Roman" w:hAnsi="Arial"/>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9">
    <w:nsid w:val="582E14CC"/>
    <w:multiLevelType w:val="hybridMultilevel"/>
    <w:tmpl w:val="211CA89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48011E"/>
    <w:multiLevelType w:val="multilevel"/>
    <w:tmpl w:val="F21A53C4"/>
    <w:lvl w:ilvl="0">
      <w:start w:val="1"/>
      <w:numFmt w:val="decimal"/>
      <w:lvlText w:val="%1."/>
      <w:lvlJc w:val="left"/>
      <w:pPr>
        <w:ind w:left="360" w:hanging="360"/>
      </w:pPr>
      <w:rPr>
        <w:rFonts w:ascii="Arial" w:eastAsia="Times New Roman" w:hAnsi="Arial"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11">
    <w:nsid w:val="6A87105B"/>
    <w:multiLevelType w:val="hybridMultilevel"/>
    <w:tmpl w:val="4F806060"/>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nsid w:val="7AB67385"/>
    <w:multiLevelType w:val="hybridMultilevel"/>
    <w:tmpl w:val="6EEE0ED4"/>
    <w:lvl w:ilvl="0" w:tplc="04130001">
      <w:start w:val="1"/>
      <w:numFmt w:val="bullet"/>
      <w:lvlText w:val=""/>
      <w:lvlJc w:val="left"/>
      <w:pPr>
        <w:tabs>
          <w:tab w:val="num" w:pos="1440"/>
        </w:tabs>
        <w:ind w:left="1440" w:hanging="360"/>
      </w:pPr>
      <w:rPr>
        <w:rFonts w:ascii="Symbol" w:hAnsi="Symbol" w:cs="Symbol"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cs="Wingdings" w:hint="default"/>
      </w:rPr>
    </w:lvl>
    <w:lvl w:ilvl="3" w:tplc="04130001" w:tentative="1">
      <w:start w:val="1"/>
      <w:numFmt w:val="bullet"/>
      <w:lvlText w:val=""/>
      <w:lvlJc w:val="left"/>
      <w:pPr>
        <w:tabs>
          <w:tab w:val="num" w:pos="3600"/>
        </w:tabs>
        <w:ind w:left="3600" w:hanging="360"/>
      </w:pPr>
      <w:rPr>
        <w:rFonts w:ascii="Symbol" w:hAnsi="Symbol" w:cs="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cs="Wingdings" w:hint="default"/>
      </w:rPr>
    </w:lvl>
    <w:lvl w:ilvl="6" w:tplc="04130001" w:tentative="1">
      <w:start w:val="1"/>
      <w:numFmt w:val="bullet"/>
      <w:lvlText w:val=""/>
      <w:lvlJc w:val="left"/>
      <w:pPr>
        <w:tabs>
          <w:tab w:val="num" w:pos="5760"/>
        </w:tabs>
        <w:ind w:left="5760" w:hanging="360"/>
      </w:pPr>
      <w:rPr>
        <w:rFonts w:ascii="Symbol" w:hAnsi="Symbol" w:cs="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cs="Wingdings" w:hint="default"/>
      </w:rPr>
    </w:lvl>
  </w:abstractNum>
  <w:num w:numId="1">
    <w:abstractNumId w:val="1"/>
  </w:num>
  <w:num w:numId="2">
    <w:abstractNumId w:val="1"/>
  </w:num>
  <w:num w:numId="3">
    <w:abstractNumId w:val="5"/>
  </w:num>
  <w:num w:numId="4">
    <w:abstractNumId w:val="3"/>
  </w:num>
  <w:num w:numId="5">
    <w:abstractNumId w:val="7"/>
  </w:num>
  <w:num w:numId="6">
    <w:abstractNumId w:val="2"/>
  </w:num>
  <w:num w:numId="7">
    <w:abstractNumId w:val="10"/>
  </w:num>
  <w:num w:numId="8">
    <w:abstractNumId w:val="8"/>
  </w:num>
  <w:num w:numId="9">
    <w:abstractNumId w:val="6"/>
  </w:num>
  <w:num w:numId="10">
    <w:abstractNumId w:val="0"/>
  </w:num>
  <w:num w:numId="11">
    <w:abstractNumId w:val="12"/>
  </w:num>
  <w:num w:numId="12">
    <w:abstractNumId w:val="1"/>
    <w:lvlOverride w:ilvl="0">
      <w:startOverride w:val="2"/>
    </w:lvlOverride>
  </w:num>
  <w:num w:numId="13">
    <w:abstractNumId w:val="4"/>
  </w:num>
  <w:num w:numId="14">
    <w:abstractNumId w:val="11"/>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1AC"/>
    <w:rsid w:val="00003FE6"/>
    <w:rsid w:val="000058CA"/>
    <w:rsid w:val="000259D4"/>
    <w:rsid w:val="000328B4"/>
    <w:rsid w:val="000376A9"/>
    <w:rsid w:val="00046315"/>
    <w:rsid w:val="00063C9C"/>
    <w:rsid w:val="000701AC"/>
    <w:rsid w:val="000B1B43"/>
    <w:rsid w:val="000E01A9"/>
    <w:rsid w:val="000E5013"/>
    <w:rsid w:val="00121977"/>
    <w:rsid w:val="00123774"/>
    <w:rsid w:val="00123CF1"/>
    <w:rsid w:val="00140A26"/>
    <w:rsid w:val="00143E45"/>
    <w:rsid w:val="00157A72"/>
    <w:rsid w:val="00163F3E"/>
    <w:rsid w:val="0016558D"/>
    <w:rsid w:val="00193AE9"/>
    <w:rsid w:val="001B0BB0"/>
    <w:rsid w:val="001C0D36"/>
    <w:rsid w:val="001D0AF5"/>
    <w:rsid w:val="001E5593"/>
    <w:rsid w:val="00203FBE"/>
    <w:rsid w:val="00224722"/>
    <w:rsid w:val="00244EA7"/>
    <w:rsid w:val="00252E2B"/>
    <w:rsid w:val="002667C5"/>
    <w:rsid w:val="002749B7"/>
    <w:rsid w:val="00280CD2"/>
    <w:rsid w:val="00315147"/>
    <w:rsid w:val="0031738A"/>
    <w:rsid w:val="00323818"/>
    <w:rsid w:val="00340B1A"/>
    <w:rsid w:val="003806BD"/>
    <w:rsid w:val="00384615"/>
    <w:rsid w:val="003C0064"/>
    <w:rsid w:val="003D45F4"/>
    <w:rsid w:val="0041619F"/>
    <w:rsid w:val="004209D9"/>
    <w:rsid w:val="0042400A"/>
    <w:rsid w:val="0042493B"/>
    <w:rsid w:val="00425282"/>
    <w:rsid w:val="00431FD8"/>
    <w:rsid w:val="00454DEA"/>
    <w:rsid w:val="00482746"/>
    <w:rsid w:val="00497AEC"/>
    <w:rsid w:val="004B0E76"/>
    <w:rsid w:val="004C54DB"/>
    <w:rsid w:val="004D3509"/>
    <w:rsid w:val="004F0565"/>
    <w:rsid w:val="004F13EB"/>
    <w:rsid w:val="004F64BB"/>
    <w:rsid w:val="00542C7D"/>
    <w:rsid w:val="00553654"/>
    <w:rsid w:val="005543DD"/>
    <w:rsid w:val="0057137E"/>
    <w:rsid w:val="00594FAE"/>
    <w:rsid w:val="005A28CF"/>
    <w:rsid w:val="005B02B3"/>
    <w:rsid w:val="005E3E6F"/>
    <w:rsid w:val="00622314"/>
    <w:rsid w:val="0062533D"/>
    <w:rsid w:val="00641F43"/>
    <w:rsid w:val="0065098E"/>
    <w:rsid w:val="00666FF2"/>
    <w:rsid w:val="006671AE"/>
    <w:rsid w:val="0067184C"/>
    <w:rsid w:val="0069104F"/>
    <w:rsid w:val="006C394C"/>
    <w:rsid w:val="006E1FB0"/>
    <w:rsid w:val="0072124A"/>
    <w:rsid w:val="007227B1"/>
    <w:rsid w:val="00725B77"/>
    <w:rsid w:val="00727CBB"/>
    <w:rsid w:val="00734088"/>
    <w:rsid w:val="007672A6"/>
    <w:rsid w:val="00776B23"/>
    <w:rsid w:val="007905F4"/>
    <w:rsid w:val="007B0285"/>
    <w:rsid w:val="007B22CB"/>
    <w:rsid w:val="0084568B"/>
    <w:rsid w:val="008462A1"/>
    <w:rsid w:val="008502AF"/>
    <w:rsid w:val="008737BB"/>
    <w:rsid w:val="008A12CC"/>
    <w:rsid w:val="008C01DA"/>
    <w:rsid w:val="008C2B24"/>
    <w:rsid w:val="008E04AA"/>
    <w:rsid w:val="008E0D92"/>
    <w:rsid w:val="00906D29"/>
    <w:rsid w:val="00926B8B"/>
    <w:rsid w:val="00952A5A"/>
    <w:rsid w:val="00953802"/>
    <w:rsid w:val="009826B6"/>
    <w:rsid w:val="009A619A"/>
    <w:rsid w:val="009D34CD"/>
    <w:rsid w:val="009E32EF"/>
    <w:rsid w:val="009E5AC3"/>
    <w:rsid w:val="009E7555"/>
    <w:rsid w:val="00A14574"/>
    <w:rsid w:val="00A21948"/>
    <w:rsid w:val="00A40B45"/>
    <w:rsid w:val="00A44143"/>
    <w:rsid w:val="00A5351F"/>
    <w:rsid w:val="00A61BF6"/>
    <w:rsid w:val="00A649CE"/>
    <w:rsid w:val="00A72D48"/>
    <w:rsid w:val="00A97B29"/>
    <w:rsid w:val="00AA5F51"/>
    <w:rsid w:val="00B172E0"/>
    <w:rsid w:val="00B43DD1"/>
    <w:rsid w:val="00B453FD"/>
    <w:rsid w:val="00B54B0F"/>
    <w:rsid w:val="00B75AB2"/>
    <w:rsid w:val="00B80DB4"/>
    <w:rsid w:val="00B91DF4"/>
    <w:rsid w:val="00BC4DED"/>
    <w:rsid w:val="00BD46EF"/>
    <w:rsid w:val="00BF16E1"/>
    <w:rsid w:val="00C07B26"/>
    <w:rsid w:val="00C547FE"/>
    <w:rsid w:val="00C76285"/>
    <w:rsid w:val="00C90988"/>
    <w:rsid w:val="00CC2050"/>
    <w:rsid w:val="00CC38D5"/>
    <w:rsid w:val="00CD2406"/>
    <w:rsid w:val="00CE27F3"/>
    <w:rsid w:val="00CF590F"/>
    <w:rsid w:val="00D000DD"/>
    <w:rsid w:val="00D60B14"/>
    <w:rsid w:val="00D81829"/>
    <w:rsid w:val="00D963F6"/>
    <w:rsid w:val="00DC6873"/>
    <w:rsid w:val="00DE51F1"/>
    <w:rsid w:val="00E02464"/>
    <w:rsid w:val="00E24C0E"/>
    <w:rsid w:val="00E46C90"/>
    <w:rsid w:val="00E53CA4"/>
    <w:rsid w:val="00E670C9"/>
    <w:rsid w:val="00E8690F"/>
    <w:rsid w:val="00E97CB1"/>
    <w:rsid w:val="00EB02D1"/>
    <w:rsid w:val="00EB7AE9"/>
    <w:rsid w:val="00ED236C"/>
    <w:rsid w:val="00EF077A"/>
    <w:rsid w:val="00EF77EC"/>
    <w:rsid w:val="00F0339E"/>
    <w:rsid w:val="00F10407"/>
    <w:rsid w:val="00F407DC"/>
    <w:rsid w:val="00F40EDB"/>
    <w:rsid w:val="00F61E0E"/>
    <w:rsid w:val="00F72C85"/>
    <w:rsid w:val="00FB165B"/>
    <w:rsid w:val="00FD4E10"/>
    <w:rsid w:val="00FF41D3"/>
    <w:rsid w:val="00FF5C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B80DB4"/>
    <w:pPr>
      <w:spacing w:after="200" w:line="276" w:lineRule="auto"/>
    </w:pPr>
    <w:rPr>
      <w:rFonts w:eastAsia="Times New Roman" w:cs="Verdana"/>
      <w:sz w:val="18"/>
      <w:szCs w:val="18"/>
      <w:lang w:val="en-US" w:eastAsia="en-US"/>
    </w:rPr>
  </w:style>
  <w:style w:type="paragraph" w:styleId="Heading1">
    <w:name w:val="heading 1"/>
    <w:basedOn w:val="Normal"/>
    <w:next w:val="Normal"/>
    <w:link w:val="Heading1Char"/>
    <w:uiPriority w:val="99"/>
    <w:qFormat/>
    <w:rsid w:val="00B80DB4"/>
    <w:pPr>
      <w:keepNext/>
      <w:numPr>
        <w:numId w:val="2"/>
      </w:numPr>
      <w:tabs>
        <w:tab w:val="left" w:pos="680"/>
        <w:tab w:val="left" w:pos="7371"/>
      </w:tabs>
      <w:spacing w:after="120" w:line="240" w:lineRule="atLeast"/>
      <w:outlineLvl w:val="0"/>
    </w:pPr>
    <w:rPr>
      <w:b/>
      <w:bCs/>
      <w:kern w:val="28"/>
      <w:sz w:val="20"/>
      <w:szCs w:val="20"/>
      <w:lang w:val="nl-NL" w:eastAsia="nl-NL"/>
    </w:rPr>
  </w:style>
  <w:style w:type="paragraph" w:styleId="Heading2">
    <w:name w:val="heading 2"/>
    <w:basedOn w:val="Normal"/>
    <w:next w:val="Normal"/>
    <w:link w:val="Heading2Char"/>
    <w:uiPriority w:val="99"/>
    <w:qFormat/>
    <w:rsid w:val="00B80DB4"/>
    <w:pPr>
      <w:keepNext/>
      <w:numPr>
        <w:ilvl w:val="1"/>
        <w:numId w:val="2"/>
      </w:numPr>
      <w:tabs>
        <w:tab w:val="left" w:pos="680"/>
        <w:tab w:val="left" w:pos="7371"/>
      </w:tabs>
      <w:spacing w:after="120" w:line="240" w:lineRule="atLeast"/>
      <w:outlineLvl w:val="1"/>
    </w:pPr>
    <w:rPr>
      <w:b/>
      <w:bCs/>
      <w:sz w:val="20"/>
      <w:szCs w:val="20"/>
      <w:lang w:val="nl-NL" w:eastAsia="nl-NL"/>
    </w:rPr>
  </w:style>
  <w:style w:type="paragraph" w:styleId="Heading3">
    <w:name w:val="heading 3"/>
    <w:basedOn w:val="Normal"/>
    <w:next w:val="Normal"/>
    <w:link w:val="Heading3Char"/>
    <w:uiPriority w:val="99"/>
    <w:qFormat/>
    <w:rsid w:val="00B80DB4"/>
    <w:pPr>
      <w:keepNext/>
      <w:numPr>
        <w:ilvl w:val="2"/>
        <w:numId w:val="1"/>
      </w:numPr>
      <w:tabs>
        <w:tab w:val="left" w:pos="680"/>
        <w:tab w:val="left" w:pos="7371"/>
      </w:tabs>
      <w:spacing w:after="120" w:line="240" w:lineRule="atLeast"/>
      <w:outlineLvl w:val="2"/>
    </w:pPr>
    <w:rPr>
      <w:b/>
      <w:bCs/>
      <w:sz w:val="20"/>
      <w:szCs w:val="20"/>
      <w:lang w:val="nl-NL" w:eastAsia="nl-NL"/>
    </w:rPr>
  </w:style>
  <w:style w:type="paragraph" w:styleId="Heading4">
    <w:name w:val="heading 4"/>
    <w:basedOn w:val="Normal"/>
    <w:next w:val="Normal"/>
    <w:link w:val="Heading4Char"/>
    <w:uiPriority w:val="99"/>
    <w:qFormat/>
    <w:rsid w:val="0065098E"/>
    <w:pPr>
      <w:keepNext/>
      <w:spacing w:before="240" w:after="60"/>
      <w:outlineLvl w:val="3"/>
    </w:pPr>
    <w:rPr>
      <w:rFonts w:ascii="Calibri" w:eastAsia="MS ??"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80DB4"/>
    <w:rPr>
      <w:rFonts w:eastAsia="Times New Roman" w:cs="Verdana"/>
      <w:b/>
      <w:bCs/>
      <w:kern w:val="28"/>
      <w:sz w:val="20"/>
      <w:szCs w:val="20"/>
    </w:rPr>
  </w:style>
  <w:style w:type="character" w:customStyle="1" w:styleId="Heading2Char">
    <w:name w:val="Heading 2 Char"/>
    <w:basedOn w:val="DefaultParagraphFont"/>
    <w:link w:val="Heading2"/>
    <w:uiPriority w:val="99"/>
    <w:rsid w:val="00B80DB4"/>
    <w:rPr>
      <w:rFonts w:eastAsia="Times New Roman" w:cs="Verdana"/>
      <w:b/>
      <w:bCs/>
      <w:sz w:val="20"/>
      <w:szCs w:val="20"/>
    </w:rPr>
  </w:style>
  <w:style w:type="character" w:customStyle="1" w:styleId="Heading3Char">
    <w:name w:val="Heading 3 Char"/>
    <w:basedOn w:val="DefaultParagraphFont"/>
    <w:link w:val="Heading3"/>
    <w:uiPriority w:val="99"/>
    <w:rsid w:val="00B80DB4"/>
    <w:rPr>
      <w:rFonts w:eastAsia="Times New Roman" w:cs="Verdana"/>
      <w:b/>
      <w:bCs/>
      <w:sz w:val="20"/>
      <w:szCs w:val="20"/>
    </w:rPr>
  </w:style>
  <w:style w:type="character" w:customStyle="1" w:styleId="Heading4Char">
    <w:name w:val="Heading 4 Char"/>
    <w:basedOn w:val="DefaultParagraphFont"/>
    <w:link w:val="Heading4"/>
    <w:uiPriority w:val="99"/>
    <w:rsid w:val="0065098E"/>
    <w:rPr>
      <w:rFonts w:ascii="Calibri" w:eastAsia="MS ??" w:hAnsi="Calibri" w:cs="Calibri"/>
      <w:b/>
      <w:bCs/>
      <w:sz w:val="28"/>
      <w:szCs w:val="28"/>
      <w:lang w:val="en-US" w:eastAsia="en-US"/>
    </w:rPr>
  </w:style>
  <w:style w:type="paragraph" w:customStyle="1" w:styleId="Alineakop">
    <w:name w:val="Alineakop"/>
    <w:basedOn w:val="Normal"/>
    <w:next w:val="Normal"/>
    <w:uiPriority w:val="99"/>
    <w:rsid w:val="00B80DB4"/>
    <w:pPr>
      <w:tabs>
        <w:tab w:val="left" w:pos="680"/>
        <w:tab w:val="left" w:pos="7371"/>
      </w:tabs>
      <w:spacing w:after="0" w:line="260" w:lineRule="exact"/>
    </w:pPr>
    <w:rPr>
      <w:b/>
      <w:bCs/>
      <w:i/>
      <w:iCs/>
      <w:sz w:val="16"/>
      <w:szCs w:val="16"/>
    </w:rPr>
  </w:style>
  <w:style w:type="paragraph" w:styleId="ListParagraph">
    <w:name w:val="List Paragraph"/>
    <w:basedOn w:val="Normal"/>
    <w:uiPriority w:val="99"/>
    <w:qFormat/>
    <w:rsid w:val="00B80DB4"/>
    <w:pPr>
      <w:tabs>
        <w:tab w:val="left" w:pos="680"/>
        <w:tab w:val="left" w:pos="7371"/>
      </w:tabs>
      <w:spacing w:after="0" w:line="260" w:lineRule="exact"/>
      <w:ind w:left="720"/>
      <w:contextualSpacing/>
    </w:pPr>
  </w:style>
  <w:style w:type="paragraph" w:styleId="Subtitle">
    <w:name w:val="Subtitle"/>
    <w:basedOn w:val="Normal"/>
    <w:next w:val="Normal"/>
    <w:link w:val="SubtitleChar"/>
    <w:uiPriority w:val="99"/>
    <w:qFormat/>
    <w:rsid w:val="00B80DB4"/>
    <w:pPr>
      <w:keepNext/>
      <w:tabs>
        <w:tab w:val="left" w:pos="680"/>
        <w:tab w:val="left" w:pos="7371"/>
      </w:tabs>
      <w:spacing w:after="0" w:line="390" w:lineRule="exact"/>
      <w:ind w:left="1928"/>
      <w:outlineLvl w:val="1"/>
    </w:pPr>
    <w:rPr>
      <w:b/>
      <w:bCs/>
      <w:sz w:val="20"/>
      <w:szCs w:val="20"/>
      <w:lang w:val="nl-NL" w:eastAsia="nl-NL"/>
    </w:rPr>
  </w:style>
  <w:style w:type="character" w:customStyle="1" w:styleId="SubtitleChar">
    <w:name w:val="Subtitle Char"/>
    <w:basedOn w:val="DefaultParagraphFont"/>
    <w:link w:val="Subtitle"/>
    <w:uiPriority w:val="99"/>
    <w:rsid w:val="00B80DB4"/>
    <w:rPr>
      <w:rFonts w:ascii="Verdana" w:hAnsi="Verdana" w:cs="Verdana"/>
      <w:b/>
      <w:bCs/>
      <w:sz w:val="20"/>
      <w:szCs w:val="20"/>
    </w:rPr>
  </w:style>
  <w:style w:type="paragraph" w:styleId="Title">
    <w:name w:val="Title"/>
    <w:basedOn w:val="Normal"/>
    <w:next w:val="Normal"/>
    <w:link w:val="TitleChar"/>
    <w:uiPriority w:val="99"/>
    <w:qFormat/>
    <w:rsid w:val="00B80DB4"/>
    <w:pPr>
      <w:keepNext/>
      <w:tabs>
        <w:tab w:val="left" w:pos="680"/>
        <w:tab w:val="left" w:pos="7371"/>
      </w:tabs>
      <w:spacing w:after="0" w:line="390" w:lineRule="exact"/>
      <w:ind w:left="1928"/>
      <w:outlineLvl w:val="0"/>
    </w:pPr>
    <w:rPr>
      <w:b/>
      <w:bCs/>
      <w:sz w:val="20"/>
      <w:szCs w:val="20"/>
      <w:lang w:val="nl-NL" w:eastAsia="nl-NL"/>
    </w:rPr>
  </w:style>
  <w:style w:type="character" w:customStyle="1" w:styleId="TitleChar">
    <w:name w:val="Title Char"/>
    <w:basedOn w:val="DefaultParagraphFont"/>
    <w:link w:val="Title"/>
    <w:uiPriority w:val="99"/>
    <w:rsid w:val="00B80DB4"/>
    <w:rPr>
      <w:rFonts w:ascii="Verdana" w:hAnsi="Verdana" w:cs="Verdana"/>
      <w:b/>
      <w:bCs/>
      <w:sz w:val="20"/>
      <w:szCs w:val="20"/>
    </w:rPr>
  </w:style>
  <w:style w:type="character" w:styleId="Emphasis">
    <w:name w:val="Emphasis"/>
    <w:basedOn w:val="DefaultParagraphFont"/>
    <w:uiPriority w:val="99"/>
    <w:qFormat/>
    <w:rsid w:val="007905F4"/>
    <w:rPr>
      <w:b/>
      <w:bCs/>
    </w:rPr>
  </w:style>
  <w:style w:type="character" w:customStyle="1" w:styleId="st1">
    <w:name w:val="st1"/>
    <w:uiPriority w:val="99"/>
    <w:rsid w:val="007905F4"/>
  </w:style>
  <w:style w:type="character" w:styleId="Hyperlink">
    <w:name w:val="Hyperlink"/>
    <w:basedOn w:val="DefaultParagraphFont"/>
    <w:uiPriority w:val="99"/>
    <w:semiHidden/>
    <w:rsid w:val="00425282"/>
    <w:rPr>
      <w:color w:val="0000FF"/>
      <w:u w:val="single"/>
    </w:rPr>
  </w:style>
  <w:style w:type="character" w:customStyle="1" w:styleId="apple-converted-space">
    <w:name w:val="apple-converted-space"/>
    <w:uiPriority w:val="99"/>
    <w:rsid w:val="00425282"/>
  </w:style>
  <w:style w:type="paragraph" w:styleId="NormalWeb">
    <w:name w:val="Normal (Web)"/>
    <w:basedOn w:val="Normal"/>
    <w:uiPriority w:val="99"/>
    <w:semiHidden/>
    <w:rsid w:val="00425282"/>
    <w:pPr>
      <w:spacing w:before="100" w:beforeAutospacing="1" w:after="100" w:afterAutospacing="1" w:line="240" w:lineRule="auto"/>
    </w:pPr>
    <w:rPr>
      <w:rFonts w:ascii="Times New Roman" w:hAnsi="Times New Roman" w:cs="Times New Roman"/>
      <w:sz w:val="24"/>
      <w:szCs w:val="24"/>
    </w:rPr>
  </w:style>
  <w:style w:type="character" w:customStyle="1" w:styleId="citation">
    <w:name w:val="citation"/>
    <w:uiPriority w:val="99"/>
    <w:rsid w:val="001B0BB0"/>
  </w:style>
  <w:style w:type="paragraph" w:customStyle="1" w:styleId="Title1">
    <w:name w:val="Title1"/>
    <w:basedOn w:val="Normal"/>
    <w:uiPriority w:val="99"/>
    <w:rsid w:val="001B0BB0"/>
    <w:pPr>
      <w:spacing w:before="100" w:beforeAutospacing="1" w:after="100" w:afterAutospacing="1" w:line="240" w:lineRule="auto"/>
    </w:pPr>
    <w:rPr>
      <w:rFonts w:ascii="Times New Roman" w:hAnsi="Times New Roman" w:cs="Times New Roman"/>
      <w:sz w:val="24"/>
      <w:szCs w:val="24"/>
    </w:rPr>
  </w:style>
  <w:style w:type="paragraph" w:customStyle="1" w:styleId="desc">
    <w:name w:val="desc"/>
    <w:basedOn w:val="Normal"/>
    <w:uiPriority w:val="99"/>
    <w:rsid w:val="001B0BB0"/>
    <w:pPr>
      <w:spacing w:before="100" w:beforeAutospacing="1" w:after="100" w:afterAutospacing="1" w:line="240" w:lineRule="auto"/>
    </w:pPr>
    <w:rPr>
      <w:rFonts w:ascii="Times New Roman" w:hAnsi="Times New Roman" w:cs="Times New Roman"/>
      <w:sz w:val="24"/>
      <w:szCs w:val="24"/>
    </w:rPr>
  </w:style>
  <w:style w:type="paragraph" w:customStyle="1" w:styleId="details">
    <w:name w:val="details"/>
    <w:basedOn w:val="Normal"/>
    <w:uiPriority w:val="99"/>
    <w:rsid w:val="001B0BB0"/>
    <w:pPr>
      <w:spacing w:before="100" w:beforeAutospacing="1" w:after="100" w:afterAutospacing="1" w:line="240" w:lineRule="auto"/>
    </w:pPr>
    <w:rPr>
      <w:rFonts w:ascii="Times New Roman" w:hAnsi="Times New Roman" w:cs="Times New Roman"/>
      <w:sz w:val="24"/>
      <w:szCs w:val="24"/>
    </w:rPr>
  </w:style>
  <w:style w:type="character" w:customStyle="1" w:styleId="jrnl">
    <w:name w:val="jrnl"/>
    <w:uiPriority w:val="99"/>
    <w:rsid w:val="001B0BB0"/>
  </w:style>
  <w:style w:type="character" w:customStyle="1" w:styleId="highlight">
    <w:name w:val="highlight"/>
    <w:uiPriority w:val="99"/>
    <w:rsid w:val="005A28CF"/>
  </w:style>
  <w:style w:type="paragraph" w:customStyle="1" w:styleId="Default">
    <w:name w:val="Default"/>
    <w:uiPriority w:val="99"/>
    <w:rsid w:val="00E53CA4"/>
    <w:pPr>
      <w:autoSpaceDE w:val="0"/>
      <w:autoSpaceDN w:val="0"/>
      <w:adjustRightInd w:val="0"/>
    </w:pPr>
    <w:rPr>
      <w:rFonts w:ascii="Calibri" w:hAnsi="Calibri" w:cs="Calibri"/>
      <w:color w:val="000000"/>
      <w:sz w:val="24"/>
      <w:szCs w:val="24"/>
      <w:lang w:val="en-US" w:eastAsia="en-US"/>
    </w:rPr>
  </w:style>
  <w:style w:type="table" w:styleId="TableGrid">
    <w:name w:val="Table Grid"/>
    <w:basedOn w:val="TableNormal"/>
    <w:uiPriority w:val="99"/>
    <w:rsid w:val="00734088"/>
    <w:rPr>
      <w:rFonts w:cs="Verdan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E5013"/>
    <w:pPr>
      <w:tabs>
        <w:tab w:val="center" w:pos="4320"/>
        <w:tab w:val="right" w:pos="8640"/>
      </w:tabs>
    </w:pPr>
  </w:style>
  <w:style w:type="character" w:customStyle="1" w:styleId="HeaderChar">
    <w:name w:val="Header Char"/>
    <w:basedOn w:val="DefaultParagraphFont"/>
    <w:link w:val="Header"/>
    <w:uiPriority w:val="99"/>
    <w:rsid w:val="000E5013"/>
    <w:rPr>
      <w:rFonts w:eastAsia="Times New Roman"/>
      <w:sz w:val="22"/>
      <w:szCs w:val="22"/>
    </w:rPr>
  </w:style>
  <w:style w:type="paragraph" w:styleId="Footer">
    <w:name w:val="footer"/>
    <w:basedOn w:val="Normal"/>
    <w:link w:val="FooterChar"/>
    <w:uiPriority w:val="99"/>
    <w:rsid w:val="000E5013"/>
    <w:pPr>
      <w:tabs>
        <w:tab w:val="center" w:pos="4320"/>
        <w:tab w:val="right" w:pos="8640"/>
      </w:tabs>
    </w:pPr>
  </w:style>
  <w:style w:type="character" w:customStyle="1" w:styleId="FooterChar">
    <w:name w:val="Footer Char"/>
    <w:basedOn w:val="DefaultParagraphFont"/>
    <w:link w:val="Footer"/>
    <w:uiPriority w:val="99"/>
    <w:rsid w:val="000E5013"/>
    <w:rPr>
      <w:rFonts w:eastAsia="Times New Roman"/>
      <w:sz w:val="22"/>
      <w:szCs w:val="22"/>
    </w:rPr>
  </w:style>
  <w:style w:type="character" w:styleId="Strong">
    <w:name w:val="Strong"/>
    <w:basedOn w:val="DefaultParagraphFont"/>
    <w:uiPriority w:val="99"/>
    <w:qFormat/>
    <w:rsid w:val="00384615"/>
    <w:rPr>
      <w:b/>
      <w:bCs/>
    </w:rPr>
  </w:style>
  <w:style w:type="character" w:styleId="BookTitle">
    <w:name w:val="Book Title"/>
    <w:basedOn w:val="DefaultParagraphFont"/>
    <w:uiPriority w:val="99"/>
    <w:qFormat/>
    <w:rsid w:val="0065098E"/>
    <w:rPr>
      <w:b/>
      <w:bCs/>
      <w:smallCaps/>
      <w:spacing w:val="5"/>
    </w:rPr>
  </w:style>
  <w:style w:type="character" w:customStyle="1" w:styleId="mw-headline">
    <w:name w:val="mw-headline"/>
    <w:basedOn w:val="DefaultParagraphFont"/>
    <w:uiPriority w:val="99"/>
    <w:rsid w:val="00622314"/>
  </w:style>
  <w:style w:type="paragraph" w:styleId="BalloonText">
    <w:name w:val="Balloon Text"/>
    <w:basedOn w:val="Normal"/>
    <w:link w:val="BalloonTextChar"/>
    <w:uiPriority w:val="99"/>
    <w:semiHidden/>
    <w:unhideWhenUsed/>
    <w:rsid w:val="00EF7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7EC"/>
    <w:rPr>
      <w:rFonts w:ascii="Tahoma" w:eastAsia="Times New Roman"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B80DB4"/>
    <w:pPr>
      <w:spacing w:after="200" w:line="276" w:lineRule="auto"/>
    </w:pPr>
    <w:rPr>
      <w:rFonts w:eastAsia="Times New Roman" w:cs="Verdana"/>
      <w:sz w:val="18"/>
      <w:szCs w:val="18"/>
      <w:lang w:val="en-US" w:eastAsia="en-US"/>
    </w:rPr>
  </w:style>
  <w:style w:type="paragraph" w:styleId="Heading1">
    <w:name w:val="heading 1"/>
    <w:basedOn w:val="Normal"/>
    <w:next w:val="Normal"/>
    <w:link w:val="Heading1Char"/>
    <w:uiPriority w:val="99"/>
    <w:qFormat/>
    <w:rsid w:val="00B80DB4"/>
    <w:pPr>
      <w:keepNext/>
      <w:numPr>
        <w:numId w:val="2"/>
      </w:numPr>
      <w:tabs>
        <w:tab w:val="left" w:pos="680"/>
        <w:tab w:val="left" w:pos="7371"/>
      </w:tabs>
      <w:spacing w:after="120" w:line="240" w:lineRule="atLeast"/>
      <w:outlineLvl w:val="0"/>
    </w:pPr>
    <w:rPr>
      <w:b/>
      <w:bCs/>
      <w:kern w:val="28"/>
      <w:sz w:val="20"/>
      <w:szCs w:val="20"/>
      <w:lang w:val="nl-NL" w:eastAsia="nl-NL"/>
    </w:rPr>
  </w:style>
  <w:style w:type="paragraph" w:styleId="Heading2">
    <w:name w:val="heading 2"/>
    <w:basedOn w:val="Normal"/>
    <w:next w:val="Normal"/>
    <w:link w:val="Heading2Char"/>
    <w:uiPriority w:val="99"/>
    <w:qFormat/>
    <w:rsid w:val="00B80DB4"/>
    <w:pPr>
      <w:keepNext/>
      <w:numPr>
        <w:ilvl w:val="1"/>
        <w:numId w:val="2"/>
      </w:numPr>
      <w:tabs>
        <w:tab w:val="left" w:pos="680"/>
        <w:tab w:val="left" w:pos="7371"/>
      </w:tabs>
      <w:spacing w:after="120" w:line="240" w:lineRule="atLeast"/>
      <w:outlineLvl w:val="1"/>
    </w:pPr>
    <w:rPr>
      <w:b/>
      <w:bCs/>
      <w:sz w:val="20"/>
      <w:szCs w:val="20"/>
      <w:lang w:val="nl-NL" w:eastAsia="nl-NL"/>
    </w:rPr>
  </w:style>
  <w:style w:type="paragraph" w:styleId="Heading3">
    <w:name w:val="heading 3"/>
    <w:basedOn w:val="Normal"/>
    <w:next w:val="Normal"/>
    <w:link w:val="Heading3Char"/>
    <w:uiPriority w:val="99"/>
    <w:qFormat/>
    <w:rsid w:val="00B80DB4"/>
    <w:pPr>
      <w:keepNext/>
      <w:numPr>
        <w:ilvl w:val="2"/>
        <w:numId w:val="1"/>
      </w:numPr>
      <w:tabs>
        <w:tab w:val="left" w:pos="680"/>
        <w:tab w:val="left" w:pos="7371"/>
      </w:tabs>
      <w:spacing w:after="120" w:line="240" w:lineRule="atLeast"/>
      <w:outlineLvl w:val="2"/>
    </w:pPr>
    <w:rPr>
      <w:b/>
      <w:bCs/>
      <w:sz w:val="20"/>
      <w:szCs w:val="20"/>
      <w:lang w:val="nl-NL" w:eastAsia="nl-NL"/>
    </w:rPr>
  </w:style>
  <w:style w:type="paragraph" w:styleId="Heading4">
    <w:name w:val="heading 4"/>
    <w:basedOn w:val="Normal"/>
    <w:next w:val="Normal"/>
    <w:link w:val="Heading4Char"/>
    <w:uiPriority w:val="99"/>
    <w:qFormat/>
    <w:rsid w:val="0065098E"/>
    <w:pPr>
      <w:keepNext/>
      <w:spacing w:before="240" w:after="60"/>
      <w:outlineLvl w:val="3"/>
    </w:pPr>
    <w:rPr>
      <w:rFonts w:ascii="Calibri" w:eastAsia="MS ??"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80DB4"/>
    <w:rPr>
      <w:rFonts w:eastAsia="Times New Roman" w:cs="Verdana"/>
      <w:b/>
      <w:bCs/>
      <w:kern w:val="28"/>
      <w:sz w:val="20"/>
      <w:szCs w:val="20"/>
    </w:rPr>
  </w:style>
  <w:style w:type="character" w:customStyle="1" w:styleId="Heading2Char">
    <w:name w:val="Heading 2 Char"/>
    <w:basedOn w:val="DefaultParagraphFont"/>
    <w:link w:val="Heading2"/>
    <w:uiPriority w:val="99"/>
    <w:rsid w:val="00B80DB4"/>
    <w:rPr>
      <w:rFonts w:eastAsia="Times New Roman" w:cs="Verdana"/>
      <w:b/>
      <w:bCs/>
      <w:sz w:val="20"/>
      <w:szCs w:val="20"/>
    </w:rPr>
  </w:style>
  <w:style w:type="character" w:customStyle="1" w:styleId="Heading3Char">
    <w:name w:val="Heading 3 Char"/>
    <w:basedOn w:val="DefaultParagraphFont"/>
    <w:link w:val="Heading3"/>
    <w:uiPriority w:val="99"/>
    <w:rsid w:val="00B80DB4"/>
    <w:rPr>
      <w:rFonts w:eastAsia="Times New Roman" w:cs="Verdana"/>
      <w:b/>
      <w:bCs/>
      <w:sz w:val="20"/>
      <w:szCs w:val="20"/>
    </w:rPr>
  </w:style>
  <w:style w:type="character" w:customStyle="1" w:styleId="Heading4Char">
    <w:name w:val="Heading 4 Char"/>
    <w:basedOn w:val="DefaultParagraphFont"/>
    <w:link w:val="Heading4"/>
    <w:uiPriority w:val="99"/>
    <w:rsid w:val="0065098E"/>
    <w:rPr>
      <w:rFonts w:ascii="Calibri" w:eastAsia="MS ??" w:hAnsi="Calibri" w:cs="Calibri"/>
      <w:b/>
      <w:bCs/>
      <w:sz w:val="28"/>
      <w:szCs w:val="28"/>
      <w:lang w:val="en-US" w:eastAsia="en-US"/>
    </w:rPr>
  </w:style>
  <w:style w:type="paragraph" w:customStyle="1" w:styleId="Alineakop">
    <w:name w:val="Alineakop"/>
    <w:basedOn w:val="Normal"/>
    <w:next w:val="Normal"/>
    <w:uiPriority w:val="99"/>
    <w:rsid w:val="00B80DB4"/>
    <w:pPr>
      <w:tabs>
        <w:tab w:val="left" w:pos="680"/>
        <w:tab w:val="left" w:pos="7371"/>
      </w:tabs>
      <w:spacing w:after="0" w:line="260" w:lineRule="exact"/>
    </w:pPr>
    <w:rPr>
      <w:b/>
      <w:bCs/>
      <w:i/>
      <w:iCs/>
      <w:sz w:val="16"/>
      <w:szCs w:val="16"/>
    </w:rPr>
  </w:style>
  <w:style w:type="paragraph" w:styleId="ListParagraph">
    <w:name w:val="List Paragraph"/>
    <w:basedOn w:val="Normal"/>
    <w:uiPriority w:val="99"/>
    <w:qFormat/>
    <w:rsid w:val="00B80DB4"/>
    <w:pPr>
      <w:tabs>
        <w:tab w:val="left" w:pos="680"/>
        <w:tab w:val="left" w:pos="7371"/>
      </w:tabs>
      <w:spacing w:after="0" w:line="260" w:lineRule="exact"/>
      <w:ind w:left="720"/>
      <w:contextualSpacing/>
    </w:pPr>
  </w:style>
  <w:style w:type="paragraph" w:styleId="Subtitle">
    <w:name w:val="Subtitle"/>
    <w:basedOn w:val="Normal"/>
    <w:next w:val="Normal"/>
    <w:link w:val="SubtitleChar"/>
    <w:uiPriority w:val="99"/>
    <w:qFormat/>
    <w:rsid w:val="00B80DB4"/>
    <w:pPr>
      <w:keepNext/>
      <w:tabs>
        <w:tab w:val="left" w:pos="680"/>
        <w:tab w:val="left" w:pos="7371"/>
      </w:tabs>
      <w:spacing w:after="0" w:line="390" w:lineRule="exact"/>
      <w:ind w:left="1928"/>
      <w:outlineLvl w:val="1"/>
    </w:pPr>
    <w:rPr>
      <w:b/>
      <w:bCs/>
      <w:sz w:val="20"/>
      <w:szCs w:val="20"/>
      <w:lang w:val="nl-NL" w:eastAsia="nl-NL"/>
    </w:rPr>
  </w:style>
  <w:style w:type="character" w:customStyle="1" w:styleId="SubtitleChar">
    <w:name w:val="Subtitle Char"/>
    <w:basedOn w:val="DefaultParagraphFont"/>
    <w:link w:val="Subtitle"/>
    <w:uiPriority w:val="99"/>
    <w:rsid w:val="00B80DB4"/>
    <w:rPr>
      <w:rFonts w:ascii="Verdana" w:hAnsi="Verdana" w:cs="Verdana"/>
      <w:b/>
      <w:bCs/>
      <w:sz w:val="20"/>
      <w:szCs w:val="20"/>
    </w:rPr>
  </w:style>
  <w:style w:type="paragraph" w:styleId="Title">
    <w:name w:val="Title"/>
    <w:basedOn w:val="Normal"/>
    <w:next w:val="Normal"/>
    <w:link w:val="TitleChar"/>
    <w:uiPriority w:val="99"/>
    <w:qFormat/>
    <w:rsid w:val="00B80DB4"/>
    <w:pPr>
      <w:keepNext/>
      <w:tabs>
        <w:tab w:val="left" w:pos="680"/>
        <w:tab w:val="left" w:pos="7371"/>
      </w:tabs>
      <w:spacing w:after="0" w:line="390" w:lineRule="exact"/>
      <w:ind w:left="1928"/>
      <w:outlineLvl w:val="0"/>
    </w:pPr>
    <w:rPr>
      <w:b/>
      <w:bCs/>
      <w:sz w:val="20"/>
      <w:szCs w:val="20"/>
      <w:lang w:val="nl-NL" w:eastAsia="nl-NL"/>
    </w:rPr>
  </w:style>
  <w:style w:type="character" w:customStyle="1" w:styleId="TitleChar">
    <w:name w:val="Title Char"/>
    <w:basedOn w:val="DefaultParagraphFont"/>
    <w:link w:val="Title"/>
    <w:uiPriority w:val="99"/>
    <w:rsid w:val="00B80DB4"/>
    <w:rPr>
      <w:rFonts w:ascii="Verdana" w:hAnsi="Verdana" w:cs="Verdana"/>
      <w:b/>
      <w:bCs/>
      <w:sz w:val="20"/>
      <w:szCs w:val="20"/>
    </w:rPr>
  </w:style>
  <w:style w:type="character" w:styleId="Emphasis">
    <w:name w:val="Emphasis"/>
    <w:basedOn w:val="DefaultParagraphFont"/>
    <w:uiPriority w:val="99"/>
    <w:qFormat/>
    <w:rsid w:val="007905F4"/>
    <w:rPr>
      <w:b/>
      <w:bCs/>
    </w:rPr>
  </w:style>
  <w:style w:type="character" w:customStyle="1" w:styleId="st1">
    <w:name w:val="st1"/>
    <w:uiPriority w:val="99"/>
    <w:rsid w:val="007905F4"/>
  </w:style>
  <w:style w:type="character" w:styleId="Hyperlink">
    <w:name w:val="Hyperlink"/>
    <w:basedOn w:val="DefaultParagraphFont"/>
    <w:uiPriority w:val="99"/>
    <w:semiHidden/>
    <w:rsid w:val="00425282"/>
    <w:rPr>
      <w:color w:val="0000FF"/>
      <w:u w:val="single"/>
    </w:rPr>
  </w:style>
  <w:style w:type="character" w:customStyle="1" w:styleId="apple-converted-space">
    <w:name w:val="apple-converted-space"/>
    <w:uiPriority w:val="99"/>
    <w:rsid w:val="00425282"/>
  </w:style>
  <w:style w:type="paragraph" w:styleId="NormalWeb">
    <w:name w:val="Normal (Web)"/>
    <w:basedOn w:val="Normal"/>
    <w:uiPriority w:val="99"/>
    <w:semiHidden/>
    <w:rsid w:val="00425282"/>
    <w:pPr>
      <w:spacing w:before="100" w:beforeAutospacing="1" w:after="100" w:afterAutospacing="1" w:line="240" w:lineRule="auto"/>
    </w:pPr>
    <w:rPr>
      <w:rFonts w:ascii="Times New Roman" w:hAnsi="Times New Roman" w:cs="Times New Roman"/>
      <w:sz w:val="24"/>
      <w:szCs w:val="24"/>
    </w:rPr>
  </w:style>
  <w:style w:type="character" w:customStyle="1" w:styleId="citation">
    <w:name w:val="citation"/>
    <w:uiPriority w:val="99"/>
    <w:rsid w:val="001B0BB0"/>
  </w:style>
  <w:style w:type="paragraph" w:customStyle="1" w:styleId="Title1">
    <w:name w:val="Title1"/>
    <w:basedOn w:val="Normal"/>
    <w:uiPriority w:val="99"/>
    <w:rsid w:val="001B0BB0"/>
    <w:pPr>
      <w:spacing w:before="100" w:beforeAutospacing="1" w:after="100" w:afterAutospacing="1" w:line="240" w:lineRule="auto"/>
    </w:pPr>
    <w:rPr>
      <w:rFonts w:ascii="Times New Roman" w:hAnsi="Times New Roman" w:cs="Times New Roman"/>
      <w:sz w:val="24"/>
      <w:szCs w:val="24"/>
    </w:rPr>
  </w:style>
  <w:style w:type="paragraph" w:customStyle="1" w:styleId="desc">
    <w:name w:val="desc"/>
    <w:basedOn w:val="Normal"/>
    <w:uiPriority w:val="99"/>
    <w:rsid w:val="001B0BB0"/>
    <w:pPr>
      <w:spacing w:before="100" w:beforeAutospacing="1" w:after="100" w:afterAutospacing="1" w:line="240" w:lineRule="auto"/>
    </w:pPr>
    <w:rPr>
      <w:rFonts w:ascii="Times New Roman" w:hAnsi="Times New Roman" w:cs="Times New Roman"/>
      <w:sz w:val="24"/>
      <w:szCs w:val="24"/>
    </w:rPr>
  </w:style>
  <w:style w:type="paragraph" w:customStyle="1" w:styleId="details">
    <w:name w:val="details"/>
    <w:basedOn w:val="Normal"/>
    <w:uiPriority w:val="99"/>
    <w:rsid w:val="001B0BB0"/>
    <w:pPr>
      <w:spacing w:before="100" w:beforeAutospacing="1" w:after="100" w:afterAutospacing="1" w:line="240" w:lineRule="auto"/>
    </w:pPr>
    <w:rPr>
      <w:rFonts w:ascii="Times New Roman" w:hAnsi="Times New Roman" w:cs="Times New Roman"/>
      <w:sz w:val="24"/>
      <w:szCs w:val="24"/>
    </w:rPr>
  </w:style>
  <w:style w:type="character" w:customStyle="1" w:styleId="jrnl">
    <w:name w:val="jrnl"/>
    <w:uiPriority w:val="99"/>
    <w:rsid w:val="001B0BB0"/>
  </w:style>
  <w:style w:type="character" w:customStyle="1" w:styleId="highlight">
    <w:name w:val="highlight"/>
    <w:uiPriority w:val="99"/>
    <w:rsid w:val="005A28CF"/>
  </w:style>
  <w:style w:type="paragraph" w:customStyle="1" w:styleId="Default">
    <w:name w:val="Default"/>
    <w:uiPriority w:val="99"/>
    <w:rsid w:val="00E53CA4"/>
    <w:pPr>
      <w:autoSpaceDE w:val="0"/>
      <w:autoSpaceDN w:val="0"/>
      <w:adjustRightInd w:val="0"/>
    </w:pPr>
    <w:rPr>
      <w:rFonts w:ascii="Calibri" w:hAnsi="Calibri" w:cs="Calibri"/>
      <w:color w:val="000000"/>
      <w:sz w:val="24"/>
      <w:szCs w:val="24"/>
      <w:lang w:val="en-US" w:eastAsia="en-US"/>
    </w:rPr>
  </w:style>
  <w:style w:type="table" w:styleId="TableGrid">
    <w:name w:val="Table Grid"/>
    <w:basedOn w:val="TableNormal"/>
    <w:uiPriority w:val="99"/>
    <w:rsid w:val="00734088"/>
    <w:rPr>
      <w:rFonts w:cs="Verdan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E5013"/>
    <w:pPr>
      <w:tabs>
        <w:tab w:val="center" w:pos="4320"/>
        <w:tab w:val="right" w:pos="8640"/>
      </w:tabs>
    </w:pPr>
  </w:style>
  <w:style w:type="character" w:customStyle="1" w:styleId="HeaderChar">
    <w:name w:val="Header Char"/>
    <w:basedOn w:val="DefaultParagraphFont"/>
    <w:link w:val="Header"/>
    <w:uiPriority w:val="99"/>
    <w:rsid w:val="000E5013"/>
    <w:rPr>
      <w:rFonts w:eastAsia="Times New Roman"/>
      <w:sz w:val="22"/>
      <w:szCs w:val="22"/>
    </w:rPr>
  </w:style>
  <w:style w:type="paragraph" w:styleId="Footer">
    <w:name w:val="footer"/>
    <w:basedOn w:val="Normal"/>
    <w:link w:val="FooterChar"/>
    <w:uiPriority w:val="99"/>
    <w:rsid w:val="000E5013"/>
    <w:pPr>
      <w:tabs>
        <w:tab w:val="center" w:pos="4320"/>
        <w:tab w:val="right" w:pos="8640"/>
      </w:tabs>
    </w:pPr>
  </w:style>
  <w:style w:type="character" w:customStyle="1" w:styleId="FooterChar">
    <w:name w:val="Footer Char"/>
    <w:basedOn w:val="DefaultParagraphFont"/>
    <w:link w:val="Footer"/>
    <w:uiPriority w:val="99"/>
    <w:rsid w:val="000E5013"/>
    <w:rPr>
      <w:rFonts w:eastAsia="Times New Roman"/>
      <w:sz w:val="22"/>
      <w:szCs w:val="22"/>
    </w:rPr>
  </w:style>
  <w:style w:type="character" w:styleId="Strong">
    <w:name w:val="Strong"/>
    <w:basedOn w:val="DefaultParagraphFont"/>
    <w:uiPriority w:val="99"/>
    <w:qFormat/>
    <w:rsid w:val="00384615"/>
    <w:rPr>
      <w:b/>
      <w:bCs/>
    </w:rPr>
  </w:style>
  <w:style w:type="character" w:styleId="BookTitle">
    <w:name w:val="Book Title"/>
    <w:basedOn w:val="DefaultParagraphFont"/>
    <w:uiPriority w:val="99"/>
    <w:qFormat/>
    <w:rsid w:val="0065098E"/>
    <w:rPr>
      <w:b/>
      <w:bCs/>
      <w:smallCaps/>
      <w:spacing w:val="5"/>
    </w:rPr>
  </w:style>
  <w:style w:type="character" w:customStyle="1" w:styleId="mw-headline">
    <w:name w:val="mw-headline"/>
    <w:basedOn w:val="DefaultParagraphFont"/>
    <w:uiPriority w:val="99"/>
    <w:rsid w:val="00622314"/>
  </w:style>
  <w:style w:type="paragraph" w:styleId="BalloonText">
    <w:name w:val="Balloon Text"/>
    <w:basedOn w:val="Normal"/>
    <w:link w:val="BalloonTextChar"/>
    <w:uiPriority w:val="99"/>
    <w:semiHidden/>
    <w:unhideWhenUsed/>
    <w:rsid w:val="00EF7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7EC"/>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205731">
      <w:marLeft w:val="0"/>
      <w:marRight w:val="0"/>
      <w:marTop w:val="0"/>
      <w:marBottom w:val="0"/>
      <w:divBdr>
        <w:top w:val="none" w:sz="0" w:space="0" w:color="auto"/>
        <w:left w:val="none" w:sz="0" w:space="0" w:color="auto"/>
        <w:bottom w:val="none" w:sz="0" w:space="0" w:color="auto"/>
        <w:right w:val="none" w:sz="0" w:space="0" w:color="auto"/>
      </w:divBdr>
    </w:div>
    <w:div w:id="1651205733">
      <w:marLeft w:val="0"/>
      <w:marRight w:val="0"/>
      <w:marTop w:val="0"/>
      <w:marBottom w:val="0"/>
      <w:divBdr>
        <w:top w:val="none" w:sz="0" w:space="0" w:color="auto"/>
        <w:left w:val="none" w:sz="0" w:space="0" w:color="auto"/>
        <w:bottom w:val="none" w:sz="0" w:space="0" w:color="auto"/>
        <w:right w:val="none" w:sz="0" w:space="0" w:color="auto"/>
      </w:divBdr>
      <w:divsChild>
        <w:div w:id="1651205730">
          <w:marLeft w:val="720"/>
          <w:marRight w:val="0"/>
          <w:marTop w:val="115"/>
          <w:marBottom w:val="0"/>
          <w:divBdr>
            <w:top w:val="none" w:sz="0" w:space="0" w:color="auto"/>
            <w:left w:val="none" w:sz="0" w:space="0" w:color="auto"/>
            <w:bottom w:val="none" w:sz="0" w:space="0" w:color="auto"/>
            <w:right w:val="none" w:sz="0" w:space="0" w:color="auto"/>
          </w:divBdr>
        </w:div>
        <w:div w:id="1651205732">
          <w:marLeft w:val="720"/>
          <w:marRight w:val="0"/>
          <w:marTop w:val="115"/>
          <w:marBottom w:val="0"/>
          <w:divBdr>
            <w:top w:val="none" w:sz="0" w:space="0" w:color="auto"/>
            <w:left w:val="none" w:sz="0" w:space="0" w:color="auto"/>
            <w:bottom w:val="none" w:sz="0" w:space="0" w:color="auto"/>
            <w:right w:val="none" w:sz="0" w:space="0" w:color="auto"/>
          </w:divBdr>
        </w:div>
        <w:div w:id="1651205734">
          <w:marLeft w:val="720"/>
          <w:marRight w:val="0"/>
          <w:marTop w:val="115"/>
          <w:marBottom w:val="0"/>
          <w:divBdr>
            <w:top w:val="none" w:sz="0" w:space="0" w:color="auto"/>
            <w:left w:val="none" w:sz="0" w:space="0" w:color="auto"/>
            <w:bottom w:val="none" w:sz="0" w:space="0" w:color="auto"/>
            <w:right w:val="none" w:sz="0" w:space="0" w:color="auto"/>
          </w:divBdr>
        </w:div>
        <w:div w:id="1651205798">
          <w:marLeft w:val="1440"/>
          <w:marRight w:val="0"/>
          <w:marTop w:val="115"/>
          <w:marBottom w:val="0"/>
          <w:divBdr>
            <w:top w:val="none" w:sz="0" w:space="0" w:color="auto"/>
            <w:left w:val="none" w:sz="0" w:space="0" w:color="auto"/>
            <w:bottom w:val="none" w:sz="0" w:space="0" w:color="auto"/>
            <w:right w:val="none" w:sz="0" w:space="0" w:color="auto"/>
          </w:divBdr>
        </w:div>
        <w:div w:id="1651205799">
          <w:marLeft w:val="720"/>
          <w:marRight w:val="0"/>
          <w:marTop w:val="115"/>
          <w:marBottom w:val="0"/>
          <w:divBdr>
            <w:top w:val="none" w:sz="0" w:space="0" w:color="auto"/>
            <w:left w:val="none" w:sz="0" w:space="0" w:color="auto"/>
            <w:bottom w:val="none" w:sz="0" w:space="0" w:color="auto"/>
            <w:right w:val="none" w:sz="0" w:space="0" w:color="auto"/>
          </w:divBdr>
        </w:div>
        <w:div w:id="1651205800">
          <w:marLeft w:val="720"/>
          <w:marRight w:val="0"/>
          <w:marTop w:val="115"/>
          <w:marBottom w:val="0"/>
          <w:divBdr>
            <w:top w:val="none" w:sz="0" w:space="0" w:color="auto"/>
            <w:left w:val="none" w:sz="0" w:space="0" w:color="auto"/>
            <w:bottom w:val="none" w:sz="0" w:space="0" w:color="auto"/>
            <w:right w:val="none" w:sz="0" w:space="0" w:color="auto"/>
          </w:divBdr>
        </w:div>
      </w:divsChild>
    </w:div>
    <w:div w:id="1651205738">
      <w:marLeft w:val="0"/>
      <w:marRight w:val="0"/>
      <w:marTop w:val="0"/>
      <w:marBottom w:val="0"/>
      <w:divBdr>
        <w:top w:val="none" w:sz="0" w:space="0" w:color="auto"/>
        <w:left w:val="none" w:sz="0" w:space="0" w:color="auto"/>
        <w:bottom w:val="none" w:sz="0" w:space="0" w:color="auto"/>
        <w:right w:val="none" w:sz="0" w:space="0" w:color="auto"/>
      </w:divBdr>
      <w:divsChild>
        <w:div w:id="1651205764">
          <w:marLeft w:val="0"/>
          <w:marRight w:val="1"/>
          <w:marTop w:val="0"/>
          <w:marBottom w:val="0"/>
          <w:divBdr>
            <w:top w:val="none" w:sz="0" w:space="0" w:color="auto"/>
            <w:left w:val="none" w:sz="0" w:space="0" w:color="auto"/>
            <w:bottom w:val="none" w:sz="0" w:space="0" w:color="auto"/>
            <w:right w:val="none" w:sz="0" w:space="0" w:color="auto"/>
          </w:divBdr>
          <w:divsChild>
            <w:div w:id="1651205748">
              <w:marLeft w:val="0"/>
              <w:marRight w:val="0"/>
              <w:marTop w:val="0"/>
              <w:marBottom w:val="0"/>
              <w:divBdr>
                <w:top w:val="none" w:sz="0" w:space="0" w:color="auto"/>
                <w:left w:val="none" w:sz="0" w:space="0" w:color="auto"/>
                <w:bottom w:val="none" w:sz="0" w:space="0" w:color="auto"/>
                <w:right w:val="none" w:sz="0" w:space="0" w:color="auto"/>
              </w:divBdr>
              <w:divsChild>
                <w:div w:id="1651205783">
                  <w:marLeft w:val="0"/>
                  <w:marRight w:val="1"/>
                  <w:marTop w:val="0"/>
                  <w:marBottom w:val="0"/>
                  <w:divBdr>
                    <w:top w:val="none" w:sz="0" w:space="0" w:color="auto"/>
                    <w:left w:val="none" w:sz="0" w:space="0" w:color="auto"/>
                    <w:bottom w:val="none" w:sz="0" w:space="0" w:color="auto"/>
                    <w:right w:val="none" w:sz="0" w:space="0" w:color="auto"/>
                  </w:divBdr>
                  <w:divsChild>
                    <w:div w:id="1651205766">
                      <w:marLeft w:val="0"/>
                      <w:marRight w:val="0"/>
                      <w:marTop w:val="0"/>
                      <w:marBottom w:val="0"/>
                      <w:divBdr>
                        <w:top w:val="none" w:sz="0" w:space="0" w:color="auto"/>
                        <w:left w:val="none" w:sz="0" w:space="0" w:color="auto"/>
                        <w:bottom w:val="none" w:sz="0" w:space="0" w:color="auto"/>
                        <w:right w:val="none" w:sz="0" w:space="0" w:color="auto"/>
                      </w:divBdr>
                      <w:divsChild>
                        <w:div w:id="1651205757">
                          <w:marLeft w:val="0"/>
                          <w:marRight w:val="0"/>
                          <w:marTop w:val="0"/>
                          <w:marBottom w:val="0"/>
                          <w:divBdr>
                            <w:top w:val="none" w:sz="0" w:space="0" w:color="auto"/>
                            <w:left w:val="none" w:sz="0" w:space="0" w:color="auto"/>
                            <w:bottom w:val="none" w:sz="0" w:space="0" w:color="auto"/>
                            <w:right w:val="none" w:sz="0" w:space="0" w:color="auto"/>
                          </w:divBdr>
                          <w:divsChild>
                            <w:div w:id="1651205767">
                              <w:marLeft w:val="0"/>
                              <w:marRight w:val="0"/>
                              <w:marTop w:val="120"/>
                              <w:marBottom w:val="360"/>
                              <w:divBdr>
                                <w:top w:val="none" w:sz="0" w:space="0" w:color="auto"/>
                                <w:left w:val="none" w:sz="0" w:space="0" w:color="auto"/>
                                <w:bottom w:val="none" w:sz="0" w:space="0" w:color="auto"/>
                                <w:right w:val="none" w:sz="0" w:space="0" w:color="auto"/>
                              </w:divBdr>
                              <w:divsChild>
                                <w:div w:id="1651205776">
                                  <w:marLeft w:val="0"/>
                                  <w:marRight w:val="0"/>
                                  <w:marTop w:val="0"/>
                                  <w:marBottom w:val="0"/>
                                  <w:divBdr>
                                    <w:top w:val="none" w:sz="0" w:space="0" w:color="auto"/>
                                    <w:left w:val="none" w:sz="0" w:space="0" w:color="auto"/>
                                    <w:bottom w:val="none" w:sz="0" w:space="0" w:color="auto"/>
                                    <w:right w:val="none" w:sz="0" w:space="0" w:color="auto"/>
                                  </w:divBdr>
                                  <w:divsChild>
                                    <w:div w:id="16512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205741">
      <w:marLeft w:val="0"/>
      <w:marRight w:val="0"/>
      <w:marTop w:val="0"/>
      <w:marBottom w:val="0"/>
      <w:divBdr>
        <w:top w:val="none" w:sz="0" w:space="0" w:color="auto"/>
        <w:left w:val="none" w:sz="0" w:space="0" w:color="auto"/>
        <w:bottom w:val="none" w:sz="0" w:space="0" w:color="auto"/>
        <w:right w:val="none" w:sz="0" w:space="0" w:color="auto"/>
      </w:divBdr>
      <w:divsChild>
        <w:div w:id="1651205743">
          <w:marLeft w:val="0"/>
          <w:marRight w:val="0"/>
          <w:marTop w:val="0"/>
          <w:marBottom w:val="0"/>
          <w:divBdr>
            <w:top w:val="none" w:sz="0" w:space="0" w:color="auto"/>
            <w:left w:val="none" w:sz="0" w:space="0" w:color="auto"/>
            <w:bottom w:val="none" w:sz="0" w:space="0" w:color="auto"/>
            <w:right w:val="none" w:sz="0" w:space="0" w:color="auto"/>
          </w:divBdr>
          <w:divsChild>
            <w:div w:id="1651205736">
              <w:marLeft w:val="0"/>
              <w:marRight w:val="0"/>
              <w:marTop w:val="0"/>
              <w:marBottom w:val="0"/>
              <w:divBdr>
                <w:top w:val="none" w:sz="0" w:space="0" w:color="auto"/>
                <w:left w:val="none" w:sz="0" w:space="0" w:color="auto"/>
                <w:bottom w:val="none" w:sz="0" w:space="0" w:color="auto"/>
                <w:right w:val="none" w:sz="0" w:space="0" w:color="auto"/>
              </w:divBdr>
              <w:divsChild>
                <w:div w:id="1651205765">
                  <w:marLeft w:val="0"/>
                  <w:marRight w:val="0"/>
                  <w:marTop w:val="0"/>
                  <w:marBottom w:val="0"/>
                  <w:divBdr>
                    <w:top w:val="none" w:sz="0" w:space="0" w:color="auto"/>
                    <w:left w:val="none" w:sz="0" w:space="0" w:color="auto"/>
                    <w:bottom w:val="none" w:sz="0" w:space="0" w:color="auto"/>
                    <w:right w:val="none" w:sz="0" w:space="0" w:color="auto"/>
                  </w:divBdr>
                  <w:divsChild>
                    <w:div w:id="1651205773">
                      <w:marLeft w:val="0"/>
                      <w:marRight w:val="0"/>
                      <w:marTop w:val="0"/>
                      <w:marBottom w:val="0"/>
                      <w:divBdr>
                        <w:top w:val="none" w:sz="0" w:space="0" w:color="auto"/>
                        <w:left w:val="none" w:sz="0" w:space="0" w:color="auto"/>
                        <w:bottom w:val="none" w:sz="0" w:space="0" w:color="auto"/>
                        <w:right w:val="none" w:sz="0" w:space="0" w:color="auto"/>
                      </w:divBdr>
                      <w:divsChild>
                        <w:div w:id="1651205790">
                          <w:marLeft w:val="0"/>
                          <w:marRight w:val="0"/>
                          <w:marTop w:val="0"/>
                          <w:marBottom w:val="0"/>
                          <w:divBdr>
                            <w:top w:val="none" w:sz="0" w:space="0" w:color="auto"/>
                            <w:left w:val="none" w:sz="0" w:space="0" w:color="auto"/>
                            <w:bottom w:val="none" w:sz="0" w:space="0" w:color="auto"/>
                            <w:right w:val="none" w:sz="0" w:space="0" w:color="auto"/>
                          </w:divBdr>
                          <w:divsChild>
                            <w:div w:id="1651205786">
                              <w:marLeft w:val="0"/>
                              <w:marRight w:val="0"/>
                              <w:marTop w:val="0"/>
                              <w:marBottom w:val="0"/>
                              <w:divBdr>
                                <w:top w:val="none" w:sz="0" w:space="0" w:color="auto"/>
                                <w:left w:val="none" w:sz="0" w:space="0" w:color="auto"/>
                                <w:bottom w:val="none" w:sz="0" w:space="0" w:color="auto"/>
                                <w:right w:val="none" w:sz="0" w:space="0" w:color="auto"/>
                              </w:divBdr>
                              <w:divsChild>
                                <w:div w:id="1651205752">
                                  <w:marLeft w:val="0"/>
                                  <w:marRight w:val="0"/>
                                  <w:marTop w:val="0"/>
                                  <w:marBottom w:val="0"/>
                                  <w:divBdr>
                                    <w:top w:val="none" w:sz="0" w:space="0" w:color="auto"/>
                                    <w:left w:val="none" w:sz="0" w:space="0" w:color="auto"/>
                                    <w:bottom w:val="none" w:sz="0" w:space="0" w:color="auto"/>
                                    <w:right w:val="none" w:sz="0" w:space="0" w:color="auto"/>
                                  </w:divBdr>
                                  <w:divsChild>
                                    <w:div w:id="1651205775">
                                      <w:marLeft w:val="0"/>
                                      <w:marRight w:val="0"/>
                                      <w:marTop w:val="0"/>
                                      <w:marBottom w:val="0"/>
                                      <w:divBdr>
                                        <w:top w:val="none" w:sz="0" w:space="0" w:color="auto"/>
                                        <w:left w:val="none" w:sz="0" w:space="0" w:color="auto"/>
                                        <w:bottom w:val="none" w:sz="0" w:space="0" w:color="auto"/>
                                        <w:right w:val="none" w:sz="0" w:space="0" w:color="auto"/>
                                      </w:divBdr>
                                      <w:divsChild>
                                        <w:div w:id="16512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749">
      <w:marLeft w:val="0"/>
      <w:marRight w:val="0"/>
      <w:marTop w:val="0"/>
      <w:marBottom w:val="0"/>
      <w:divBdr>
        <w:top w:val="none" w:sz="0" w:space="0" w:color="auto"/>
        <w:left w:val="none" w:sz="0" w:space="0" w:color="auto"/>
        <w:bottom w:val="none" w:sz="0" w:space="0" w:color="auto"/>
        <w:right w:val="none" w:sz="0" w:space="0" w:color="auto"/>
      </w:divBdr>
      <w:divsChild>
        <w:div w:id="1651205739">
          <w:marLeft w:val="0"/>
          <w:marRight w:val="0"/>
          <w:marTop w:val="0"/>
          <w:marBottom w:val="0"/>
          <w:divBdr>
            <w:top w:val="none" w:sz="0" w:space="0" w:color="auto"/>
            <w:left w:val="none" w:sz="0" w:space="0" w:color="auto"/>
            <w:bottom w:val="none" w:sz="0" w:space="0" w:color="auto"/>
            <w:right w:val="none" w:sz="0" w:space="0" w:color="auto"/>
          </w:divBdr>
          <w:divsChild>
            <w:div w:id="1651205746">
              <w:marLeft w:val="0"/>
              <w:marRight w:val="0"/>
              <w:marTop w:val="0"/>
              <w:marBottom w:val="0"/>
              <w:divBdr>
                <w:top w:val="none" w:sz="0" w:space="0" w:color="auto"/>
                <w:left w:val="none" w:sz="0" w:space="0" w:color="auto"/>
                <w:bottom w:val="none" w:sz="0" w:space="0" w:color="auto"/>
                <w:right w:val="none" w:sz="0" w:space="0" w:color="auto"/>
              </w:divBdr>
              <w:divsChild>
                <w:div w:id="1651205784">
                  <w:marLeft w:val="0"/>
                  <w:marRight w:val="0"/>
                  <w:marTop w:val="0"/>
                  <w:marBottom w:val="0"/>
                  <w:divBdr>
                    <w:top w:val="none" w:sz="0" w:space="0" w:color="auto"/>
                    <w:left w:val="none" w:sz="0" w:space="0" w:color="auto"/>
                    <w:bottom w:val="none" w:sz="0" w:space="0" w:color="auto"/>
                    <w:right w:val="none" w:sz="0" w:space="0" w:color="auto"/>
                  </w:divBdr>
                  <w:divsChild>
                    <w:div w:id="1651205751">
                      <w:marLeft w:val="0"/>
                      <w:marRight w:val="0"/>
                      <w:marTop w:val="0"/>
                      <w:marBottom w:val="0"/>
                      <w:divBdr>
                        <w:top w:val="none" w:sz="0" w:space="0" w:color="auto"/>
                        <w:left w:val="none" w:sz="0" w:space="0" w:color="auto"/>
                        <w:bottom w:val="none" w:sz="0" w:space="0" w:color="auto"/>
                        <w:right w:val="none" w:sz="0" w:space="0" w:color="auto"/>
                      </w:divBdr>
                      <w:divsChild>
                        <w:div w:id="1651205780">
                          <w:marLeft w:val="0"/>
                          <w:marRight w:val="0"/>
                          <w:marTop w:val="0"/>
                          <w:marBottom w:val="0"/>
                          <w:divBdr>
                            <w:top w:val="none" w:sz="0" w:space="0" w:color="auto"/>
                            <w:left w:val="none" w:sz="0" w:space="0" w:color="auto"/>
                            <w:bottom w:val="none" w:sz="0" w:space="0" w:color="auto"/>
                            <w:right w:val="none" w:sz="0" w:space="0" w:color="auto"/>
                          </w:divBdr>
                          <w:divsChild>
                            <w:div w:id="1651205793">
                              <w:marLeft w:val="0"/>
                              <w:marRight w:val="0"/>
                              <w:marTop w:val="0"/>
                              <w:marBottom w:val="0"/>
                              <w:divBdr>
                                <w:top w:val="none" w:sz="0" w:space="0" w:color="auto"/>
                                <w:left w:val="none" w:sz="0" w:space="0" w:color="auto"/>
                                <w:bottom w:val="none" w:sz="0" w:space="0" w:color="auto"/>
                                <w:right w:val="none" w:sz="0" w:space="0" w:color="auto"/>
                              </w:divBdr>
                              <w:divsChild>
                                <w:div w:id="1651205785">
                                  <w:marLeft w:val="0"/>
                                  <w:marRight w:val="0"/>
                                  <w:marTop w:val="0"/>
                                  <w:marBottom w:val="0"/>
                                  <w:divBdr>
                                    <w:top w:val="none" w:sz="0" w:space="0" w:color="auto"/>
                                    <w:left w:val="none" w:sz="0" w:space="0" w:color="auto"/>
                                    <w:bottom w:val="none" w:sz="0" w:space="0" w:color="auto"/>
                                    <w:right w:val="none" w:sz="0" w:space="0" w:color="auto"/>
                                  </w:divBdr>
                                  <w:divsChild>
                                    <w:div w:id="1651205745">
                                      <w:marLeft w:val="0"/>
                                      <w:marRight w:val="0"/>
                                      <w:marTop w:val="0"/>
                                      <w:marBottom w:val="0"/>
                                      <w:divBdr>
                                        <w:top w:val="none" w:sz="0" w:space="0" w:color="auto"/>
                                        <w:left w:val="none" w:sz="0" w:space="0" w:color="auto"/>
                                        <w:bottom w:val="none" w:sz="0" w:space="0" w:color="auto"/>
                                        <w:right w:val="none" w:sz="0" w:space="0" w:color="auto"/>
                                      </w:divBdr>
                                      <w:divsChild>
                                        <w:div w:id="16512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754">
      <w:marLeft w:val="0"/>
      <w:marRight w:val="0"/>
      <w:marTop w:val="0"/>
      <w:marBottom w:val="0"/>
      <w:divBdr>
        <w:top w:val="none" w:sz="0" w:space="0" w:color="auto"/>
        <w:left w:val="none" w:sz="0" w:space="0" w:color="auto"/>
        <w:bottom w:val="none" w:sz="0" w:space="0" w:color="auto"/>
        <w:right w:val="none" w:sz="0" w:space="0" w:color="auto"/>
      </w:divBdr>
      <w:divsChild>
        <w:div w:id="1651205771">
          <w:marLeft w:val="0"/>
          <w:marRight w:val="0"/>
          <w:marTop w:val="0"/>
          <w:marBottom w:val="0"/>
          <w:divBdr>
            <w:top w:val="none" w:sz="0" w:space="0" w:color="auto"/>
            <w:left w:val="none" w:sz="0" w:space="0" w:color="auto"/>
            <w:bottom w:val="none" w:sz="0" w:space="0" w:color="auto"/>
            <w:right w:val="none" w:sz="0" w:space="0" w:color="auto"/>
          </w:divBdr>
          <w:divsChild>
            <w:div w:id="1651205791">
              <w:marLeft w:val="0"/>
              <w:marRight w:val="0"/>
              <w:marTop w:val="0"/>
              <w:marBottom w:val="0"/>
              <w:divBdr>
                <w:top w:val="none" w:sz="0" w:space="0" w:color="auto"/>
                <w:left w:val="none" w:sz="0" w:space="0" w:color="auto"/>
                <w:bottom w:val="none" w:sz="0" w:space="0" w:color="auto"/>
                <w:right w:val="none" w:sz="0" w:space="0" w:color="auto"/>
              </w:divBdr>
              <w:divsChild>
                <w:div w:id="1651205761">
                  <w:marLeft w:val="0"/>
                  <w:marRight w:val="0"/>
                  <w:marTop w:val="0"/>
                  <w:marBottom w:val="0"/>
                  <w:divBdr>
                    <w:top w:val="single" w:sz="6" w:space="0" w:color="999999"/>
                    <w:left w:val="single" w:sz="6" w:space="0" w:color="999999"/>
                    <w:bottom w:val="single" w:sz="6" w:space="0" w:color="999999"/>
                    <w:right w:val="single" w:sz="6" w:space="0" w:color="999999"/>
                  </w:divBdr>
                  <w:divsChild>
                    <w:div w:id="1651205781">
                      <w:marLeft w:val="0"/>
                      <w:marRight w:val="0"/>
                      <w:marTop w:val="0"/>
                      <w:marBottom w:val="0"/>
                      <w:divBdr>
                        <w:top w:val="none" w:sz="0" w:space="0" w:color="auto"/>
                        <w:left w:val="none" w:sz="0" w:space="0" w:color="auto"/>
                        <w:bottom w:val="none" w:sz="0" w:space="0" w:color="auto"/>
                        <w:right w:val="none" w:sz="0" w:space="0" w:color="auto"/>
                      </w:divBdr>
                      <w:divsChild>
                        <w:div w:id="1651205762">
                          <w:marLeft w:val="0"/>
                          <w:marRight w:val="0"/>
                          <w:marTop w:val="0"/>
                          <w:marBottom w:val="0"/>
                          <w:divBdr>
                            <w:top w:val="none" w:sz="0" w:space="0" w:color="auto"/>
                            <w:left w:val="none" w:sz="0" w:space="0" w:color="auto"/>
                            <w:bottom w:val="none" w:sz="0" w:space="0" w:color="auto"/>
                            <w:right w:val="none" w:sz="0" w:space="0" w:color="auto"/>
                          </w:divBdr>
                          <w:divsChild>
                            <w:div w:id="1651205755">
                              <w:marLeft w:val="0"/>
                              <w:marRight w:val="0"/>
                              <w:marTop w:val="0"/>
                              <w:marBottom w:val="0"/>
                              <w:divBdr>
                                <w:top w:val="none" w:sz="0" w:space="0" w:color="auto"/>
                                <w:left w:val="none" w:sz="0" w:space="0" w:color="auto"/>
                                <w:bottom w:val="none" w:sz="0" w:space="0" w:color="auto"/>
                                <w:right w:val="none" w:sz="0" w:space="0" w:color="auto"/>
                              </w:divBdr>
                              <w:divsChild>
                                <w:div w:id="1651205756">
                                  <w:marLeft w:val="675"/>
                                  <w:marRight w:val="0"/>
                                  <w:marTop w:val="0"/>
                                  <w:marBottom w:val="0"/>
                                  <w:divBdr>
                                    <w:top w:val="none" w:sz="0" w:space="0" w:color="auto"/>
                                    <w:left w:val="none" w:sz="0" w:space="0" w:color="auto"/>
                                    <w:bottom w:val="none" w:sz="0" w:space="0" w:color="auto"/>
                                    <w:right w:val="none" w:sz="0" w:space="0" w:color="auto"/>
                                  </w:divBdr>
                                  <w:divsChild>
                                    <w:div w:id="1651205782">
                                      <w:marLeft w:val="30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205758">
      <w:marLeft w:val="0"/>
      <w:marRight w:val="0"/>
      <w:marTop w:val="0"/>
      <w:marBottom w:val="0"/>
      <w:divBdr>
        <w:top w:val="none" w:sz="0" w:space="0" w:color="auto"/>
        <w:left w:val="none" w:sz="0" w:space="0" w:color="auto"/>
        <w:bottom w:val="none" w:sz="0" w:space="0" w:color="auto"/>
        <w:right w:val="none" w:sz="0" w:space="0" w:color="auto"/>
      </w:divBdr>
    </w:div>
    <w:div w:id="1651205778">
      <w:marLeft w:val="0"/>
      <w:marRight w:val="0"/>
      <w:marTop w:val="0"/>
      <w:marBottom w:val="0"/>
      <w:divBdr>
        <w:top w:val="none" w:sz="0" w:space="0" w:color="auto"/>
        <w:left w:val="none" w:sz="0" w:space="0" w:color="auto"/>
        <w:bottom w:val="none" w:sz="0" w:space="0" w:color="auto"/>
        <w:right w:val="none" w:sz="0" w:space="0" w:color="auto"/>
      </w:divBdr>
      <w:divsChild>
        <w:div w:id="1651205740">
          <w:marLeft w:val="0"/>
          <w:marRight w:val="1"/>
          <w:marTop w:val="0"/>
          <w:marBottom w:val="0"/>
          <w:divBdr>
            <w:top w:val="none" w:sz="0" w:space="0" w:color="auto"/>
            <w:left w:val="none" w:sz="0" w:space="0" w:color="auto"/>
            <w:bottom w:val="none" w:sz="0" w:space="0" w:color="auto"/>
            <w:right w:val="none" w:sz="0" w:space="0" w:color="auto"/>
          </w:divBdr>
          <w:divsChild>
            <w:div w:id="1651205760">
              <w:marLeft w:val="0"/>
              <w:marRight w:val="0"/>
              <w:marTop w:val="0"/>
              <w:marBottom w:val="0"/>
              <w:divBdr>
                <w:top w:val="none" w:sz="0" w:space="0" w:color="auto"/>
                <w:left w:val="none" w:sz="0" w:space="0" w:color="auto"/>
                <w:bottom w:val="none" w:sz="0" w:space="0" w:color="auto"/>
                <w:right w:val="none" w:sz="0" w:space="0" w:color="auto"/>
              </w:divBdr>
              <w:divsChild>
                <w:div w:id="1651205747">
                  <w:marLeft w:val="0"/>
                  <w:marRight w:val="1"/>
                  <w:marTop w:val="0"/>
                  <w:marBottom w:val="0"/>
                  <w:divBdr>
                    <w:top w:val="none" w:sz="0" w:space="0" w:color="auto"/>
                    <w:left w:val="none" w:sz="0" w:space="0" w:color="auto"/>
                    <w:bottom w:val="none" w:sz="0" w:space="0" w:color="auto"/>
                    <w:right w:val="none" w:sz="0" w:space="0" w:color="auto"/>
                  </w:divBdr>
                  <w:divsChild>
                    <w:div w:id="1651205792">
                      <w:marLeft w:val="0"/>
                      <w:marRight w:val="0"/>
                      <w:marTop w:val="0"/>
                      <w:marBottom w:val="0"/>
                      <w:divBdr>
                        <w:top w:val="none" w:sz="0" w:space="0" w:color="auto"/>
                        <w:left w:val="none" w:sz="0" w:space="0" w:color="auto"/>
                        <w:bottom w:val="none" w:sz="0" w:space="0" w:color="auto"/>
                        <w:right w:val="none" w:sz="0" w:space="0" w:color="auto"/>
                      </w:divBdr>
                      <w:divsChild>
                        <w:div w:id="1651205763">
                          <w:marLeft w:val="0"/>
                          <w:marRight w:val="0"/>
                          <w:marTop w:val="0"/>
                          <w:marBottom w:val="0"/>
                          <w:divBdr>
                            <w:top w:val="none" w:sz="0" w:space="0" w:color="auto"/>
                            <w:left w:val="none" w:sz="0" w:space="0" w:color="auto"/>
                            <w:bottom w:val="none" w:sz="0" w:space="0" w:color="auto"/>
                            <w:right w:val="none" w:sz="0" w:space="0" w:color="auto"/>
                          </w:divBdr>
                          <w:divsChild>
                            <w:div w:id="1651205753">
                              <w:marLeft w:val="0"/>
                              <w:marRight w:val="0"/>
                              <w:marTop w:val="120"/>
                              <w:marBottom w:val="360"/>
                              <w:divBdr>
                                <w:top w:val="none" w:sz="0" w:space="0" w:color="auto"/>
                                <w:left w:val="none" w:sz="0" w:space="0" w:color="auto"/>
                                <w:bottom w:val="none" w:sz="0" w:space="0" w:color="auto"/>
                                <w:right w:val="none" w:sz="0" w:space="0" w:color="auto"/>
                              </w:divBdr>
                              <w:divsChild>
                                <w:div w:id="1651205737">
                                  <w:marLeft w:val="0"/>
                                  <w:marRight w:val="0"/>
                                  <w:marTop w:val="0"/>
                                  <w:marBottom w:val="0"/>
                                  <w:divBdr>
                                    <w:top w:val="none" w:sz="0" w:space="0" w:color="auto"/>
                                    <w:left w:val="none" w:sz="0" w:space="0" w:color="auto"/>
                                    <w:bottom w:val="none" w:sz="0" w:space="0" w:color="auto"/>
                                    <w:right w:val="none" w:sz="0" w:space="0" w:color="auto"/>
                                  </w:divBdr>
                                </w:div>
                                <w:div w:id="16512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205787">
      <w:marLeft w:val="0"/>
      <w:marRight w:val="0"/>
      <w:marTop w:val="0"/>
      <w:marBottom w:val="0"/>
      <w:divBdr>
        <w:top w:val="none" w:sz="0" w:space="0" w:color="auto"/>
        <w:left w:val="none" w:sz="0" w:space="0" w:color="auto"/>
        <w:bottom w:val="none" w:sz="0" w:space="0" w:color="auto"/>
        <w:right w:val="none" w:sz="0" w:space="0" w:color="auto"/>
      </w:divBdr>
    </w:div>
    <w:div w:id="1651205788">
      <w:marLeft w:val="0"/>
      <w:marRight w:val="0"/>
      <w:marTop w:val="0"/>
      <w:marBottom w:val="0"/>
      <w:divBdr>
        <w:top w:val="none" w:sz="0" w:space="0" w:color="auto"/>
        <w:left w:val="none" w:sz="0" w:space="0" w:color="auto"/>
        <w:bottom w:val="none" w:sz="0" w:space="0" w:color="auto"/>
        <w:right w:val="none" w:sz="0" w:space="0" w:color="auto"/>
      </w:divBdr>
      <w:divsChild>
        <w:div w:id="1651205774">
          <w:marLeft w:val="0"/>
          <w:marRight w:val="0"/>
          <w:marTop w:val="0"/>
          <w:marBottom w:val="0"/>
          <w:divBdr>
            <w:top w:val="none" w:sz="0" w:space="0" w:color="auto"/>
            <w:left w:val="none" w:sz="0" w:space="0" w:color="auto"/>
            <w:bottom w:val="none" w:sz="0" w:space="0" w:color="auto"/>
            <w:right w:val="none" w:sz="0" w:space="0" w:color="auto"/>
          </w:divBdr>
          <w:divsChild>
            <w:div w:id="1651205777">
              <w:marLeft w:val="0"/>
              <w:marRight w:val="0"/>
              <w:marTop w:val="0"/>
              <w:marBottom w:val="0"/>
              <w:divBdr>
                <w:top w:val="none" w:sz="0" w:space="0" w:color="auto"/>
                <w:left w:val="none" w:sz="0" w:space="0" w:color="auto"/>
                <w:bottom w:val="none" w:sz="0" w:space="0" w:color="auto"/>
                <w:right w:val="none" w:sz="0" w:space="0" w:color="auto"/>
              </w:divBdr>
              <w:divsChild>
                <w:div w:id="1651205768">
                  <w:marLeft w:val="0"/>
                  <w:marRight w:val="0"/>
                  <w:marTop w:val="0"/>
                  <w:marBottom w:val="0"/>
                  <w:divBdr>
                    <w:top w:val="none" w:sz="0" w:space="0" w:color="auto"/>
                    <w:left w:val="none" w:sz="0" w:space="0" w:color="auto"/>
                    <w:bottom w:val="none" w:sz="0" w:space="0" w:color="auto"/>
                    <w:right w:val="none" w:sz="0" w:space="0" w:color="auto"/>
                  </w:divBdr>
                  <w:divsChild>
                    <w:div w:id="1651205750">
                      <w:marLeft w:val="0"/>
                      <w:marRight w:val="0"/>
                      <w:marTop w:val="0"/>
                      <w:marBottom w:val="0"/>
                      <w:divBdr>
                        <w:top w:val="none" w:sz="0" w:space="0" w:color="auto"/>
                        <w:left w:val="none" w:sz="0" w:space="0" w:color="auto"/>
                        <w:bottom w:val="none" w:sz="0" w:space="0" w:color="auto"/>
                        <w:right w:val="none" w:sz="0" w:space="0" w:color="auto"/>
                      </w:divBdr>
                      <w:divsChild>
                        <w:div w:id="1651205744">
                          <w:marLeft w:val="0"/>
                          <w:marRight w:val="0"/>
                          <w:marTop w:val="0"/>
                          <w:marBottom w:val="0"/>
                          <w:divBdr>
                            <w:top w:val="none" w:sz="0" w:space="0" w:color="auto"/>
                            <w:left w:val="none" w:sz="0" w:space="0" w:color="auto"/>
                            <w:bottom w:val="none" w:sz="0" w:space="0" w:color="auto"/>
                            <w:right w:val="none" w:sz="0" w:space="0" w:color="auto"/>
                          </w:divBdr>
                          <w:divsChild>
                            <w:div w:id="1651205759">
                              <w:marLeft w:val="0"/>
                              <w:marRight w:val="0"/>
                              <w:marTop w:val="0"/>
                              <w:marBottom w:val="0"/>
                              <w:divBdr>
                                <w:top w:val="none" w:sz="0" w:space="0" w:color="auto"/>
                                <w:left w:val="none" w:sz="0" w:space="0" w:color="auto"/>
                                <w:bottom w:val="none" w:sz="0" w:space="0" w:color="auto"/>
                                <w:right w:val="none" w:sz="0" w:space="0" w:color="auto"/>
                              </w:divBdr>
                              <w:divsChild>
                                <w:div w:id="1651205769">
                                  <w:marLeft w:val="0"/>
                                  <w:marRight w:val="0"/>
                                  <w:marTop w:val="0"/>
                                  <w:marBottom w:val="0"/>
                                  <w:divBdr>
                                    <w:top w:val="none" w:sz="0" w:space="0" w:color="auto"/>
                                    <w:left w:val="none" w:sz="0" w:space="0" w:color="auto"/>
                                    <w:bottom w:val="none" w:sz="0" w:space="0" w:color="auto"/>
                                    <w:right w:val="none" w:sz="0" w:space="0" w:color="auto"/>
                                  </w:divBdr>
                                  <w:divsChild>
                                    <w:div w:id="1651205735">
                                      <w:marLeft w:val="0"/>
                                      <w:marRight w:val="0"/>
                                      <w:marTop w:val="0"/>
                                      <w:marBottom w:val="0"/>
                                      <w:divBdr>
                                        <w:top w:val="none" w:sz="0" w:space="0" w:color="auto"/>
                                        <w:left w:val="none" w:sz="0" w:space="0" w:color="auto"/>
                                        <w:bottom w:val="none" w:sz="0" w:space="0" w:color="auto"/>
                                        <w:right w:val="none" w:sz="0" w:space="0" w:color="auto"/>
                                      </w:divBdr>
                                      <w:divsChild>
                                        <w:div w:id="165120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794">
      <w:marLeft w:val="0"/>
      <w:marRight w:val="0"/>
      <w:marTop w:val="0"/>
      <w:marBottom w:val="0"/>
      <w:divBdr>
        <w:top w:val="none" w:sz="0" w:space="0" w:color="auto"/>
        <w:left w:val="none" w:sz="0" w:space="0" w:color="auto"/>
        <w:bottom w:val="none" w:sz="0" w:space="0" w:color="auto"/>
        <w:right w:val="none" w:sz="0" w:space="0" w:color="auto"/>
      </w:divBdr>
    </w:div>
    <w:div w:id="1651205795">
      <w:marLeft w:val="0"/>
      <w:marRight w:val="0"/>
      <w:marTop w:val="0"/>
      <w:marBottom w:val="0"/>
      <w:divBdr>
        <w:top w:val="none" w:sz="0" w:space="0" w:color="auto"/>
        <w:left w:val="none" w:sz="0" w:space="0" w:color="auto"/>
        <w:bottom w:val="none" w:sz="0" w:space="0" w:color="auto"/>
        <w:right w:val="none" w:sz="0" w:space="0" w:color="auto"/>
      </w:divBdr>
    </w:div>
    <w:div w:id="1651205797">
      <w:marLeft w:val="0"/>
      <w:marRight w:val="0"/>
      <w:marTop w:val="0"/>
      <w:marBottom w:val="0"/>
      <w:divBdr>
        <w:top w:val="none" w:sz="0" w:space="0" w:color="auto"/>
        <w:left w:val="none" w:sz="0" w:space="0" w:color="auto"/>
        <w:bottom w:val="none" w:sz="0" w:space="0" w:color="auto"/>
        <w:right w:val="none" w:sz="0" w:space="0" w:color="auto"/>
      </w:divBdr>
      <w:divsChild>
        <w:div w:id="1651205727">
          <w:marLeft w:val="720"/>
          <w:marRight w:val="0"/>
          <w:marTop w:val="115"/>
          <w:marBottom w:val="0"/>
          <w:divBdr>
            <w:top w:val="none" w:sz="0" w:space="0" w:color="auto"/>
            <w:left w:val="none" w:sz="0" w:space="0" w:color="auto"/>
            <w:bottom w:val="none" w:sz="0" w:space="0" w:color="auto"/>
            <w:right w:val="none" w:sz="0" w:space="0" w:color="auto"/>
          </w:divBdr>
        </w:div>
        <w:div w:id="1651205728">
          <w:marLeft w:val="720"/>
          <w:marRight w:val="0"/>
          <w:marTop w:val="115"/>
          <w:marBottom w:val="0"/>
          <w:divBdr>
            <w:top w:val="none" w:sz="0" w:space="0" w:color="auto"/>
            <w:left w:val="none" w:sz="0" w:space="0" w:color="auto"/>
            <w:bottom w:val="none" w:sz="0" w:space="0" w:color="auto"/>
            <w:right w:val="none" w:sz="0" w:space="0" w:color="auto"/>
          </w:divBdr>
        </w:div>
        <w:div w:id="1651205729">
          <w:marLeft w:val="720"/>
          <w:marRight w:val="0"/>
          <w:marTop w:val="115"/>
          <w:marBottom w:val="0"/>
          <w:divBdr>
            <w:top w:val="none" w:sz="0" w:space="0" w:color="auto"/>
            <w:left w:val="none" w:sz="0" w:space="0" w:color="auto"/>
            <w:bottom w:val="none" w:sz="0" w:space="0" w:color="auto"/>
            <w:right w:val="none" w:sz="0" w:space="0" w:color="auto"/>
          </w:divBdr>
        </w:div>
        <w:div w:id="1651205796">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i.nlm.nih.gov/pubmed?term=Jackson%20ML%5BAuthor%5D&amp;cauthor=true&amp;cauthor_uid=17422562" TargetMode="External"/><Relationship Id="rId18" Type="http://schemas.openxmlformats.org/officeDocument/2006/relationships/hyperlink" Target="http://www.indianjmedsci.org/searchresult.asp?search=&amp;author=RS+Patil&amp;journal=Y&amp;but_search=Search&amp;entries=10&amp;pg=1&amp;s=0"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ncbi.nlm.nih.gov/pubmed/2243038" TargetMode="External"/><Relationship Id="rId17" Type="http://schemas.openxmlformats.org/officeDocument/2006/relationships/hyperlink" Target="http://www.indianjmedsci.org/searchresult.asp?search=&amp;author=RD+Patell&amp;journal=Y&amp;but_search=Search&amp;entries=10&amp;pg=1&amp;s=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dianjmedsci.org/searchresult.asp?search=&amp;author=AP+Ambaliya&amp;journal=Y&amp;but_search=Search&amp;entries=10&amp;pg=1&amp;s=0"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et.uga.edu/vpp/clerk/hiers/index.php"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ndianjmedsci.org/searchresult.asp?search=&amp;author=RV+Dosi&amp;journal=Y&amp;but_search=Search&amp;entries=10&amp;pg=1&amp;s=0" TargetMode="External"/><Relationship Id="rId23" Type="http://schemas.openxmlformats.org/officeDocument/2006/relationships/image" Target="media/image4.png"/><Relationship Id="rId10" Type="http://schemas.openxmlformats.org/officeDocument/2006/relationships/hyperlink" Target="http://www.ncbi.nlm.nih.gov/pubmed/18791206" TargetMode="External"/><Relationship Id="rId19" Type="http://schemas.openxmlformats.org/officeDocument/2006/relationships/hyperlink" Target="http://www.indianjmedsci.org/searchresult.asp?search=&amp;author=PJ+Shah&amp;journal=Y&amp;but_search=Search&amp;entries=10&amp;pg=1&amp;s=0" TargetMode="External"/><Relationship Id="rId4" Type="http://schemas.microsoft.com/office/2007/relationships/stylesWithEffects" Target="stylesWithEffects.xml"/><Relationship Id="rId9" Type="http://schemas.openxmlformats.org/officeDocument/2006/relationships/hyperlink" Target="http://www.diaglab.vet.cornell.edu/clinpath/modules/rbcmorph/rbcmorph.htm" TargetMode="External"/><Relationship Id="rId14" Type="http://schemas.openxmlformats.org/officeDocument/2006/relationships/hyperlink" Target="http://www.ncbi.nlm.nih.gov/pubmed?term=Kruth%20SA%5BAuthor%5D&amp;cauthor=true&amp;cauthor_uid=17422562"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00C85-C7E0-4717-8F9F-F5DDB535C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D34BB2B.dotm</Template>
  <TotalTime>0</TotalTime>
  <Pages>22</Pages>
  <Words>5121</Words>
  <Characters>33147</Characters>
  <Application>Microsoft Office Word</Application>
  <DocSecurity>0</DocSecurity>
  <Lines>276</Lines>
  <Paragraphs>76</Paragraphs>
  <ScaleCrop>false</ScaleCrop>
  <HeadingPairs>
    <vt:vector size="2" baseType="variant">
      <vt:variant>
        <vt:lpstr>Title</vt:lpstr>
      </vt:variant>
      <vt:variant>
        <vt:i4>1</vt:i4>
      </vt:variant>
    </vt:vector>
  </HeadingPairs>
  <TitlesOfParts>
    <vt:vector size="1" baseType="lpstr">
      <vt:lpstr>Case anemie, thrombocytopenie en icterus</vt:lpstr>
    </vt:vector>
  </TitlesOfParts>
  <Company>Utrecht University</Company>
  <LinksUpToDate>false</LinksUpToDate>
  <CharactersWithSpaces>38192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anemie, thrombocytopenie en icterus</dc:title>
  <dc:subject/>
  <dc:creator>Dalm, I.P.A.</dc:creator>
  <cp:keywords/>
  <dc:description/>
  <cp:lastModifiedBy>PD. Autologon</cp:lastModifiedBy>
  <cp:revision>3</cp:revision>
  <dcterms:created xsi:type="dcterms:W3CDTF">2013-07-03T13:22:00Z</dcterms:created>
  <dcterms:modified xsi:type="dcterms:W3CDTF">2013-07-03T13:36:00Z</dcterms:modified>
</cp:coreProperties>
</file>